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B4" w:rsidRPr="00600CA5" w:rsidRDefault="003574B4" w:rsidP="003574B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0CA5">
        <w:rPr>
          <w:rFonts w:ascii="Times New Roman" w:hAnsi="Times New Roman"/>
          <w:sz w:val="24"/>
          <w:szCs w:val="24"/>
        </w:rPr>
        <w:t>Проект</w:t>
      </w: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600CA5" w:rsidRPr="00B51F18" w:rsidRDefault="00600CA5" w:rsidP="00600C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F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00CA5" w:rsidRPr="00B51F18" w:rsidRDefault="00600CA5" w:rsidP="00600C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F18">
        <w:rPr>
          <w:rFonts w:ascii="Times New Roman" w:hAnsi="Times New Roman"/>
          <w:b/>
          <w:sz w:val="28"/>
          <w:szCs w:val="28"/>
        </w:rPr>
        <w:t>к проекту профессионального стандарта</w:t>
      </w:r>
    </w:p>
    <w:p w:rsidR="00600CA5" w:rsidRPr="00B51F18" w:rsidRDefault="00600CA5" w:rsidP="00600C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1F18">
        <w:rPr>
          <w:rFonts w:ascii="Times New Roman" w:hAnsi="Times New Roman"/>
          <w:b/>
          <w:sz w:val="28"/>
          <w:szCs w:val="28"/>
        </w:rPr>
        <w:t>(актуализированного)</w:t>
      </w:r>
    </w:p>
    <w:p w:rsidR="003574B4" w:rsidRPr="00600CA5" w:rsidRDefault="00600CA5" w:rsidP="00600C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1F1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Животновод</w:t>
      </w:r>
      <w:r w:rsidRPr="00B51F18">
        <w:rPr>
          <w:rFonts w:ascii="Times New Roman" w:hAnsi="Times New Roman"/>
          <w:b/>
          <w:sz w:val="28"/>
          <w:szCs w:val="28"/>
        </w:rPr>
        <w:t>»</w:t>
      </w:r>
      <w:r w:rsidR="003574B4" w:rsidRPr="00600CA5">
        <w:rPr>
          <w:rFonts w:ascii="Times New Roman" w:hAnsi="Times New Roman"/>
          <w:b/>
          <w:sz w:val="24"/>
          <w:szCs w:val="24"/>
        </w:rPr>
        <w:t xml:space="preserve"> </w:t>
      </w:r>
    </w:p>
    <w:p w:rsidR="003574B4" w:rsidRPr="00600CA5" w:rsidRDefault="003574B4" w:rsidP="00357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4B4" w:rsidRPr="00600CA5" w:rsidRDefault="003574B4" w:rsidP="00357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4B4" w:rsidRPr="00600CA5" w:rsidRDefault="00600CA5" w:rsidP="003574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74B4" w:rsidRPr="00600CA5" w:rsidRDefault="003574B4" w:rsidP="003574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Содержание</w:t>
      </w:r>
    </w:p>
    <w:p w:rsidR="003574B4" w:rsidRPr="00600CA5" w:rsidRDefault="003574B4" w:rsidP="003574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3574B4" w:rsidRPr="00600CA5" w:rsidTr="00783818">
        <w:tc>
          <w:tcPr>
            <w:tcW w:w="8613" w:type="dxa"/>
          </w:tcPr>
          <w:p w:rsidR="003574B4" w:rsidRPr="00600CA5" w:rsidRDefault="003574B4" w:rsidP="003574B4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Раздел 1. Общая характеристика вида профессиональной деятельности, трудовых функций……………………………………</w:t>
            </w:r>
            <w:r w:rsidR="00600CA5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  <w:r w:rsidRPr="00600CA5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958" w:type="dxa"/>
          </w:tcPr>
          <w:p w:rsidR="00783818" w:rsidRPr="00600CA5" w:rsidRDefault="00783818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4B4" w:rsidRPr="00600CA5" w:rsidRDefault="00783818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74B4" w:rsidRPr="00600CA5" w:rsidTr="00783818">
        <w:tc>
          <w:tcPr>
            <w:tcW w:w="8613" w:type="dxa"/>
          </w:tcPr>
          <w:p w:rsidR="003574B4" w:rsidRPr="00600CA5" w:rsidRDefault="003574B4" w:rsidP="003574B4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1.1. Информация о перспективах развития вида профессиональной деятельности….................................................................................</w:t>
            </w:r>
            <w:r w:rsidR="00600CA5">
              <w:rPr>
                <w:rFonts w:ascii="Times New Roman" w:hAnsi="Times New Roman"/>
                <w:sz w:val="24"/>
                <w:szCs w:val="24"/>
              </w:rPr>
              <w:t>...................</w:t>
            </w:r>
            <w:r w:rsidRPr="00600CA5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  <w:tc>
          <w:tcPr>
            <w:tcW w:w="958" w:type="dxa"/>
          </w:tcPr>
          <w:p w:rsidR="003574B4" w:rsidRPr="00600CA5" w:rsidRDefault="003574B4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818" w:rsidRPr="00600CA5" w:rsidRDefault="00783818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74B4" w:rsidRPr="00600CA5" w:rsidTr="00783818">
        <w:tc>
          <w:tcPr>
            <w:tcW w:w="8613" w:type="dxa"/>
          </w:tcPr>
          <w:p w:rsidR="003574B4" w:rsidRPr="00600CA5" w:rsidRDefault="003574B4" w:rsidP="003574B4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1.2. Описание обобщенных трудовых функций, входящих в вид профессиональной деятельности, и обоснование их отнесения к конкретным уровням квалификации......................................................</w:t>
            </w:r>
            <w:r w:rsidR="00600CA5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  <w:r w:rsidRPr="00600CA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958" w:type="dxa"/>
          </w:tcPr>
          <w:p w:rsidR="003574B4" w:rsidRPr="00600CA5" w:rsidRDefault="003574B4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818" w:rsidRPr="00600CA5" w:rsidRDefault="00783818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818" w:rsidRPr="00600CA5" w:rsidRDefault="00600CA5" w:rsidP="0006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74B4" w:rsidRPr="00600CA5" w:rsidTr="00783818">
        <w:tc>
          <w:tcPr>
            <w:tcW w:w="8613" w:type="dxa"/>
          </w:tcPr>
          <w:p w:rsidR="003574B4" w:rsidRPr="00600CA5" w:rsidRDefault="003574B4" w:rsidP="00600CA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1.3. Описание состава трудовых функций и обоснование их отнесения к конкретным уровням (подуровням) квалификации………………………………...</w:t>
            </w:r>
          </w:p>
        </w:tc>
        <w:tc>
          <w:tcPr>
            <w:tcW w:w="958" w:type="dxa"/>
          </w:tcPr>
          <w:p w:rsidR="003574B4" w:rsidRPr="00600CA5" w:rsidRDefault="003574B4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818" w:rsidRPr="00600CA5" w:rsidRDefault="00783818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818" w:rsidRPr="00600CA5" w:rsidRDefault="00783818" w:rsidP="00600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1</w:t>
            </w:r>
            <w:r w:rsidR="00600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74B4" w:rsidRPr="00600CA5" w:rsidTr="00783818">
        <w:tc>
          <w:tcPr>
            <w:tcW w:w="8613" w:type="dxa"/>
          </w:tcPr>
          <w:p w:rsidR="003574B4" w:rsidRPr="00600CA5" w:rsidRDefault="003574B4" w:rsidP="00600CA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Раздел 2. Основные этапы разработки проекта профессиональн</w:t>
            </w:r>
            <w:r w:rsidR="00600CA5">
              <w:rPr>
                <w:rFonts w:ascii="Times New Roman" w:hAnsi="Times New Roman"/>
                <w:sz w:val="24"/>
                <w:szCs w:val="24"/>
              </w:rPr>
              <w:t>ого стандарта…</w:t>
            </w:r>
            <w:r w:rsidRPr="00600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574B4" w:rsidRPr="00600CA5" w:rsidRDefault="003574B4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818" w:rsidRPr="00600CA5" w:rsidRDefault="00783818" w:rsidP="00600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1</w:t>
            </w:r>
            <w:r w:rsidR="00600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4B4" w:rsidRPr="00600CA5" w:rsidTr="00783818">
        <w:tc>
          <w:tcPr>
            <w:tcW w:w="8613" w:type="dxa"/>
          </w:tcPr>
          <w:p w:rsidR="003574B4" w:rsidRPr="00600CA5" w:rsidRDefault="003574B4" w:rsidP="00600CA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2.1. Информация об организациях, на базе которых проводились исследования, и обоснование выбора этих организаций…………………</w:t>
            </w:r>
            <w:r w:rsidR="00600CA5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600CA5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783818" w:rsidRPr="00600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3574B4" w:rsidRPr="00600CA5" w:rsidRDefault="003574B4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B4" w:rsidRPr="00600CA5" w:rsidTr="00783818">
        <w:tc>
          <w:tcPr>
            <w:tcW w:w="8613" w:type="dxa"/>
          </w:tcPr>
          <w:p w:rsidR="003574B4" w:rsidRPr="00600CA5" w:rsidRDefault="003574B4" w:rsidP="003574B4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2.2. Сведения об уполномоченных лицах, участвующих в разработке профессионального стандарта……………</w:t>
            </w:r>
            <w:r w:rsidR="00600CA5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600CA5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958" w:type="dxa"/>
          </w:tcPr>
          <w:p w:rsidR="003574B4" w:rsidRPr="00600CA5" w:rsidRDefault="003574B4" w:rsidP="002C4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4B4" w:rsidRPr="00600CA5" w:rsidRDefault="003574B4" w:rsidP="003574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3574B4">
      <w:pPr>
        <w:rPr>
          <w:rFonts w:ascii="Times New Roman" w:hAnsi="Times New Roman"/>
          <w:sz w:val="24"/>
          <w:szCs w:val="24"/>
        </w:rPr>
      </w:pPr>
    </w:p>
    <w:p w:rsidR="003574B4" w:rsidRPr="00600CA5" w:rsidRDefault="00600CA5" w:rsidP="00600CA5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574B4" w:rsidRPr="00600CA5">
        <w:rPr>
          <w:rFonts w:ascii="Times New Roman" w:hAnsi="Times New Roman"/>
          <w:b/>
          <w:bCs/>
          <w:sz w:val="24"/>
          <w:szCs w:val="24"/>
        </w:rPr>
        <w:lastRenderedPageBreak/>
        <w:t>Раздел 1. Общая характеристика вида профессиональной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74B4" w:rsidRPr="00600CA5">
        <w:rPr>
          <w:rFonts w:ascii="Times New Roman" w:hAnsi="Times New Roman"/>
          <w:b/>
          <w:bCs/>
          <w:sz w:val="24"/>
          <w:szCs w:val="24"/>
        </w:rPr>
        <w:t>деятельности, трудовых функций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8C5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CA5">
        <w:rPr>
          <w:rFonts w:ascii="Times New Roman" w:hAnsi="Times New Roman"/>
          <w:bCs/>
          <w:sz w:val="24"/>
          <w:szCs w:val="24"/>
        </w:rPr>
        <w:t xml:space="preserve">1.1. Информация о перспективах развития вида </w:t>
      </w:r>
    </w:p>
    <w:p w:rsidR="003574B4" w:rsidRPr="00600CA5" w:rsidRDefault="005118C5" w:rsidP="005118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CA5">
        <w:rPr>
          <w:rFonts w:ascii="Times New Roman" w:hAnsi="Times New Roman"/>
          <w:bCs/>
          <w:sz w:val="24"/>
          <w:szCs w:val="24"/>
        </w:rPr>
        <w:t xml:space="preserve">    </w:t>
      </w:r>
      <w:r w:rsidR="003574B4" w:rsidRPr="00600CA5">
        <w:rPr>
          <w:rFonts w:ascii="Times New Roman" w:hAnsi="Times New Roman"/>
          <w:bCs/>
          <w:sz w:val="24"/>
          <w:szCs w:val="24"/>
        </w:rPr>
        <w:t>профессиональной деятельности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690B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CA5">
        <w:rPr>
          <w:rFonts w:ascii="Times New Roman" w:hAnsi="Times New Roman"/>
          <w:bCs/>
          <w:sz w:val="24"/>
          <w:szCs w:val="24"/>
        </w:rPr>
        <w:t xml:space="preserve">Перспективы развития профессиональной деятельности в области </w:t>
      </w:r>
      <w:r w:rsidR="00F74DE2" w:rsidRPr="00600CA5">
        <w:rPr>
          <w:rFonts w:ascii="Times New Roman" w:hAnsi="Times New Roman"/>
          <w:bCs/>
          <w:sz w:val="24"/>
          <w:szCs w:val="24"/>
        </w:rPr>
        <w:t>животноводства</w:t>
      </w:r>
      <w:r w:rsidR="0013690B" w:rsidRPr="00600CA5">
        <w:rPr>
          <w:rFonts w:ascii="Times New Roman" w:hAnsi="Times New Roman"/>
          <w:bCs/>
          <w:sz w:val="24"/>
          <w:szCs w:val="24"/>
        </w:rPr>
        <w:t xml:space="preserve"> определяются «</w:t>
      </w:r>
      <w:r w:rsidRPr="00600CA5">
        <w:rPr>
          <w:rFonts w:ascii="Times New Roman" w:hAnsi="Times New Roman"/>
          <w:bCs/>
          <w:sz w:val="24"/>
          <w:szCs w:val="24"/>
        </w:rPr>
        <w:t>Доктриной продовольственной бе</w:t>
      </w:r>
      <w:r w:rsidR="0013690B" w:rsidRPr="00600CA5">
        <w:rPr>
          <w:rFonts w:ascii="Times New Roman" w:hAnsi="Times New Roman"/>
          <w:bCs/>
          <w:sz w:val="24"/>
          <w:szCs w:val="24"/>
        </w:rPr>
        <w:t>зопасности Российской Федерации»</w:t>
      </w:r>
      <w:r w:rsidRPr="00600CA5">
        <w:rPr>
          <w:rFonts w:ascii="Times New Roman" w:hAnsi="Times New Roman"/>
          <w:bCs/>
          <w:sz w:val="24"/>
          <w:szCs w:val="24"/>
        </w:rPr>
        <w:t xml:space="preserve"> 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>(утв.</w:t>
      </w:r>
      <w:r w:rsidRPr="00600C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anchor="/document/12172719/entry/0" w:history="1">
        <w:r w:rsidRPr="00600CA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Pr="00600C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>Президента РФ от 30.01.2010 № 120)</w:t>
      </w:r>
      <w:r w:rsidR="0013690B" w:rsidRPr="00600CA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690B" w:rsidRPr="00600CA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>Государственной программой</w:t>
      </w:r>
      <w:r w:rsidRPr="00600CA5">
        <w:rPr>
          <w:rFonts w:ascii="Times New Roman" w:hAnsi="Times New Roman"/>
          <w:sz w:val="24"/>
          <w:szCs w:val="24"/>
        </w:rPr>
        <w:t xml:space="preserve"> 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>развития сельского хозяйства и регулирования рынков сельскохозяйственной продукции, сырья и п</w:t>
      </w:r>
      <w:r w:rsidR="0013690B" w:rsidRPr="00600CA5">
        <w:rPr>
          <w:rFonts w:ascii="Times New Roman" w:hAnsi="Times New Roman"/>
          <w:sz w:val="24"/>
          <w:szCs w:val="24"/>
          <w:shd w:val="clear" w:color="auto" w:fill="FFFFFF"/>
        </w:rPr>
        <w:t>родовольствия на 2013-2020 годы»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600CA5">
        <w:rPr>
          <w:rFonts w:ascii="Times New Roman" w:hAnsi="Times New Roman"/>
          <w:bCs/>
          <w:sz w:val="24"/>
          <w:szCs w:val="24"/>
          <w:shd w:val="clear" w:color="auto" w:fill="FFFFFF"/>
        </w:rPr>
        <w:t>утв.</w:t>
      </w:r>
      <w:r w:rsidRPr="00600CA5">
        <w:rPr>
          <w:rFonts w:ascii="Times New Roman" w:hAnsi="Times New Roman"/>
          <w:bCs/>
          <w:sz w:val="24"/>
          <w:szCs w:val="24"/>
        </w:rPr>
        <w:t xml:space="preserve"> </w:t>
      </w:r>
      <w:hyperlink r:id="rId9" w:anchor="/document/70210644/entry/0" w:history="1">
        <w:r w:rsidRPr="00600CA5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Pr="00600C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CA5">
        <w:rPr>
          <w:rFonts w:ascii="Times New Roman" w:hAnsi="Times New Roman"/>
          <w:bCs/>
          <w:sz w:val="24"/>
          <w:szCs w:val="24"/>
          <w:shd w:val="clear" w:color="auto" w:fill="FFFFFF"/>
        </w:rPr>
        <w:t>Правительства</w:t>
      </w:r>
      <w:r w:rsidRPr="00600CA5">
        <w:rPr>
          <w:rFonts w:ascii="Times New Roman" w:hAnsi="Times New Roman"/>
          <w:bCs/>
          <w:sz w:val="24"/>
          <w:szCs w:val="24"/>
        </w:rPr>
        <w:t xml:space="preserve"> </w:t>
      </w:r>
      <w:r w:rsidRPr="00600CA5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Российской Федерации</w:t>
      </w:r>
      <w:r w:rsidRPr="00600CA5">
        <w:rPr>
          <w:rFonts w:ascii="Times New Roman" w:hAnsi="Times New Roman"/>
          <w:bCs/>
          <w:sz w:val="24"/>
          <w:szCs w:val="24"/>
        </w:rPr>
        <w:t xml:space="preserve"> </w:t>
      </w:r>
      <w:r w:rsidRPr="00600CA5">
        <w:rPr>
          <w:rFonts w:ascii="Times New Roman" w:hAnsi="Times New Roman"/>
          <w:bCs/>
          <w:sz w:val="24"/>
          <w:szCs w:val="24"/>
          <w:shd w:val="clear" w:color="auto" w:fill="FFFFFF"/>
        </w:rPr>
        <w:t>от 14.07.2012 № 717</w:t>
      </w:r>
      <w:r w:rsidR="0013690B" w:rsidRPr="00600CA5">
        <w:rPr>
          <w:rFonts w:ascii="Times New Roman" w:hAnsi="Times New Roman"/>
          <w:bCs/>
          <w:sz w:val="24"/>
          <w:szCs w:val="24"/>
          <w:shd w:val="clear" w:color="auto" w:fill="FFFFFF"/>
        </w:rPr>
        <w:t>),</w:t>
      </w:r>
      <w:r w:rsidRPr="00600CA5">
        <w:rPr>
          <w:rFonts w:ascii="Times New Roman" w:hAnsi="Times New Roman"/>
          <w:bCs/>
          <w:sz w:val="24"/>
          <w:szCs w:val="24"/>
        </w:rPr>
        <w:t xml:space="preserve"> </w:t>
      </w:r>
      <w:r w:rsidR="0013690B" w:rsidRPr="00600CA5">
        <w:rPr>
          <w:rFonts w:ascii="Times New Roman" w:hAnsi="Times New Roman"/>
          <w:bCs/>
          <w:sz w:val="24"/>
          <w:szCs w:val="24"/>
        </w:rPr>
        <w:t>«</w:t>
      </w:r>
      <w:r w:rsidR="0013690B" w:rsidRPr="00600CA5">
        <w:rPr>
          <w:rFonts w:ascii="Times New Roman" w:hAnsi="Times New Roman"/>
          <w:sz w:val="24"/>
          <w:szCs w:val="24"/>
        </w:rPr>
        <w:t>Стратегией развития мясного животноводства в Российской Федерации на период до 2020 года» (утв. приказом Минсельхоза РФ от 10.08.2011 г. № 267)</w:t>
      </w:r>
      <w:r w:rsidR="0023530C" w:rsidRPr="00600CA5">
        <w:rPr>
          <w:rFonts w:ascii="Times New Roman" w:hAnsi="Times New Roman"/>
          <w:sz w:val="24"/>
          <w:szCs w:val="24"/>
        </w:rPr>
        <w:t xml:space="preserve">, Указом Президента Российской Федерации «О мерах по реализации государственной научно-технологической политики» от 21.07.2016 № 350, </w:t>
      </w:r>
      <w:r w:rsidR="0023530C" w:rsidRPr="00600CA5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Федеральной научно-технической программой развития сельского хозяйства на 2017-2025 годы</w:t>
      </w:r>
      <w:r w:rsidR="0013690B" w:rsidRPr="00600CA5">
        <w:rPr>
          <w:rFonts w:ascii="Times New Roman" w:hAnsi="Times New Roman"/>
          <w:sz w:val="24"/>
          <w:szCs w:val="24"/>
        </w:rPr>
        <w:t>.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0CA5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13690B" w:rsidRPr="00600CA5">
        <w:rPr>
          <w:rFonts w:ascii="Times New Roman" w:hAnsi="Times New Roman"/>
          <w:bCs/>
          <w:sz w:val="24"/>
          <w:szCs w:val="24"/>
        </w:rPr>
        <w:t>«</w:t>
      </w:r>
      <w:r w:rsidRPr="00600CA5">
        <w:rPr>
          <w:rFonts w:ascii="Times New Roman" w:hAnsi="Times New Roman"/>
          <w:bCs/>
          <w:sz w:val="24"/>
          <w:szCs w:val="24"/>
        </w:rPr>
        <w:t>Доктриной продовольственной бе</w:t>
      </w:r>
      <w:r w:rsidR="0013690B" w:rsidRPr="00600CA5">
        <w:rPr>
          <w:rFonts w:ascii="Times New Roman" w:hAnsi="Times New Roman"/>
          <w:bCs/>
          <w:sz w:val="24"/>
          <w:szCs w:val="24"/>
        </w:rPr>
        <w:t>зопасности Российской Федерации»</w:t>
      </w:r>
      <w:r w:rsidRPr="00600CA5">
        <w:rPr>
          <w:rFonts w:ascii="Times New Roman" w:hAnsi="Times New Roman"/>
          <w:bCs/>
          <w:sz w:val="24"/>
          <w:szCs w:val="24"/>
        </w:rPr>
        <w:t xml:space="preserve"> одним из направлений в области производства сельскохозяйственной и рыбной продукции, сырья и продовольствия, на котором должны быть сконцентрированы усилия, является ускоренное развитие животноводства. Согласно «Государственной программе 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сельского хозяйства и регулирования рынков сельскохозяйственной продукции, сырья и продовольствия на 2013-2020 годы» ожидаемыми результатами реализации подпрограммы «Развитие отраслей агропромышленного комплекса» является: </w:t>
      </w:r>
    </w:p>
    <w:p w:rsidR="00D5445D" w:rsidRPr="00600CA5" w:rsidRDefault="00D5445D" w:rsidP="00511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увеличение производства скота и птицы на убой до 14,45 млн. тонн в живом весе;</w:t>
      </w:r>
    </w:p>
    <w:p w:rsidR="00D5445D" w:rsidRPr="00600CA5" w:rsidRDefault="00D5445D" w:rsidP="00511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рост производства молока в сельскохозяйственных организациях, крестьянских (фермерских) хозяйствах, включая индивидуальных предпринимателей, до 17,78 млн тонн;</w:t>
      </w:r>
    </w:p>
    <w:p w:rsidR="00D5445D" w:rsidRPr="00600CA5" w:rsidRDefault="00D5445D" w:rsidP="00511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увеличение в сельскохозяйственных организациях, крестьянских (фермерских) хозяйствах, включая индивидуальных предпринимателей, производства шерсти, полученной от тонкорунных и полутонкорунных пород овец, до 18 тыс. тонн;</w:t>
      </w:r>
    </w:p>
    <w:p w:rsidR="00D5445D" w:rsidRPr="00600CA5" w:rsidRDefault="00D5445D" w:rsidP="00511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увеличение производства сыров и сырных продуктов до 557 тыс. тонн;</w:t>
      </w:r>
    </w:p>
    <w:p w:rsidR="00D5445D" w:rsidRPr="00600CA5" w:rsidRDefault="00D5445D" w:rsidP="00511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увеличение в сельскохозяйственных организациях, крестьянских (фермерских) хозяйствах, включая индивидуальных предпринимателей, численности товарного поголовья коров специализированных мясных пород с 760 тыс. голов в 2017 году до 900 тыс. голов в 2020 году, поголовья крупного скота мясных пород и помесного скота, полученного от скрещивания со специализированными мясными породами, на 960 тыс. голов по сравнению с 2012 годом;</w:t>
      </w:r>
    </w:p>
    <w:p w:rsidR="00D5445D" w:rsidRPr="00600CA5" w:rsidRDefault="00D5445D" w:rsidP="00511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увеличение поголовья оленей до 1193 тыс. голов, мясных табунных лошадей – до 430 тыс. голов;</w:t>
      </w:r>
    </w:p>
    <w:p w:rsidR="00D5445D" w:rsidRPr="00600CA5" w:rsidRDefault="00D5445D" w:rsidP="00511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увеличение маточного поголовья овец и коз до 9715 тыс. голов в 2020 году;</w:t>
      </w:r>
    </w:p>
    <w:p w:rsidR="00A84E6E" w:rsidRPr="00600CA5" w:rsidRDefault="00D5445D" w:rsidP="005118C5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600CA5">
        <w:rPr>
          <w:bCs/>
        </w:rPr>
        <w:t>Согласно «</w:t>
      </w:r>
      <w:r w:rsidRPr="00600CA5">
        <w:t>Стратегии развития мясного животноводства в Российской Федерации на период до 2020 года» к концу 2020 г. следует:</w:t>
      </w:r>
    </w:p>
    <w:p w:rsidR="00A84E6E" w:rsidRPr="00600CA5" w:rsidRDefault="00A84E6E" w:rsidP="005118C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00CA5">
        <w:t>повысить уровень продовольственной безопасности страны в объеме товарных ресурсов мяса и мясопродуктов (в пересчете на мясо) не менее 85</w:t>
      </w:r>
      <w:r w:rsidR="00D5445D" w:rsidRPr="00600CA5">
        <w:t xml:space="preserve"> </w:t>
      </w:r>
      <w:r w:rsidRPr="00600CA5">
        <w:t>%;</w:t>
      </w:r>
    </w:p>
    <w:p w:rsidR="00A84E6E" w:rsidRPr="00600CA5" w:rsidRDefault="00A84E6E" w:rsidP="005118C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00CA5">
        <w:t>увеличить среднедушевое потребление мяса в стране до 75 кг;</w:t>
      </w:r>
    </w:p>
    <w:p w:rsidR="00A84E6E" w:rsidRPr="00600CA5" w:rsidRDefault="00A84E6E" w:rsidP="005118C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00CA5">
        <w:t>обеспечить выход отечественных производителей мясной продукции (птицеводство, свиноводство, оленина, конина) на мировой продовольственный рынок;</w:t>
      </w:r>
    </w:p>
    <w:p w:rsidR="00A84E6E" w:rsidRPr="00600CA5" w:rsidRDefault="00A84E6E" w:rsidP="005118C5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00CA5">
        <w:lastRenderedPageBreak/>
        <w:t>улучшить рацион питания россиян наиболее ценными про</w:t>
      </w:r>
      <w:r w:rsidR="005118C5" w:rsidRPr="00600CA5">
        <w:t>дуктами животного происхождения.</w:t>
      </w:r>
    </w:p>
    <w:p w:rsidR="0023530C" w:rsidRPr="00600CA5" w:rsidRDefault="0023530C" w:rsidP="0023530C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4"/>
          <w:szCs w:val="24"/>
          <w:shd w:val="clear" w:color="auto" w:fill="FEFEFE"/>
        </w:rPr>
      </w:pPr>
      <w:r w:rsidRPr="00600CA5">
        <w:rPr>
          <w:rFonts w:ascii="Times New Roman" w:hAnsi="Times New Roman"/>
          <w:sz w:val="24"/>
          <w:szCs w:val="24"/>
        </w:rPr>
        <w:t xml:space="preserve">В соответствие с Указом Президента Российской Федерации «О мерах по реализации государственной научно-технологической политики в интересах развития сельского хозяйства» от 21.07.2016 № 350 в целях научно-технического обеспечения развития сельского хозяйства и снижения технологических необходимо разработать и реализовать комплекс мер, направленных на создание и внедрение до 2026 года конкурентоспособных отечественных технологий, основанных на новейших достижениях науки и обеспечивающих, в т.ч. </w:t>
      </w:r>
      <w:r w:rsidRPr="00600CA5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производство     племенной продукции  (материала)  по направлениям   отечественного    племенного животноводства,  имеющим  в   настоящее   время   высокую   степень зависимости  от   племенной   продукции   (материала) иностранного производства.</w:t>
      </w:r>
    </w:p>
    <w:p w:rsidR="0023530C" w:rsidRPr="00600CA5" w:rsidRDefault="0023530C" w:rsidP="0023530C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bCs/>
          <w:sz w:val="24"/>
          <w:szCs w:val="24"/>
          <w:shd w:val="clear" w:color="auto" w:fill="FFFFFF"/>
        </w:rPr>
        <w:t>В Федеральной научно-технической программе развития сельского хозяйства на 2017-2025 годы предусмотрено достижение следующих показателей:</w:t>
      </w:r>
    </w:p>
    <w:p w:rsidR="0023530C" w:rsidRPr="00600CA5" w:rsidRDefault="0023530C" w:rsidP="0023530C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600CA5">
        <w:rPr>
          <w:color w:val="000000"/>
        </w:rPr>
        <w:t>удельный вес производства товарной продукции от птицы мясных кроссов отечественной селекции в общем объеме производимой продукции до 25%;</w:t>
      </w:r>
    </w:p>
    <w:p w:rsidR="0023530C" w:rsidRPr="00600CA5" w:rsidRDefault="0023530C" w:rsidP="0023530C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600CA5">
        <w:rPr>
          <w:color w:val="000000"/>
        </w:rPr>
        <w:t>удельный вес производства товарной продукции от птицы яичных кроссов отечественной селекции в общем объеме производимой продукции до 40%</w:t>
      </w:r>
    </w:p>
    <w:p w:rsidR="0023530C" w:rsidRPr="00600CA5" w:rsidRDefault="0023530C" w:rsidP="005118C5">
      <w:pPr>
        <w:pStyle w:val="s16"/>
        <w:shd w:val="clear" w:color="auto" w:fill="FFFFFF"/>
        <w:spacing w:before="0" w:beforeAutospacing="0" w:after="0" w:afterAutospacing="0"/>
        <w:ind w:firstLine="720"/>
        <w:jc w:val="both"/>
      </w:pPr>
      <w:r w:rsidRPr="00600CA5">
        <w:t xml:space="preserve">Особое внимание в рамках </w:t>
      </w:r>
      <w:r w:rsidRPr="00600CA5">
        <w:rPr>
          <w:bCs/>
          <w:shd w:val="clear" w:color="auto" w:fill="FFFFFF"/>
        </w:rPr>
        <w:t xml:space="preserve">Федеральной научно-технической программы развития сельского хозяйства на 2017-2025 годы уделяется обеспечению кадрового потенциала, в связи с чем планируется разработка </w:t>
      </w:r>
      <w:r w:rsidR="0006688E" w:rsidRPr="00600CA5">
        <w:rPr>
          <w:bCs/>
          <w:shd w:val="clear" w:color="auto" w:fill="FFFFFF"/>
        </w:rPr>
        <w:t>соответствующей</w:t>
      </w:r>
      <w:r w:rsidRPr="00600CA5">
        <w:rPr>
          <w:bCs/>
          <w:shd w:val="clear" w:color="auto" w:fill="FFFFFF"/>
        </w:rPr>
        <w:t xml:space="preserve"> подпрограммы</w:t>
      </w:r>
      <w:r w:rsidRPr="00600CA5">
        <w:rPr>
          <w:shd w:val="clear" w:color="auto" w:fill="FFFFFF"/>
        </w:rPr>
        <w:t xml:space="preserve">, предусматривающей в том числе </w:t>
      </w:r>
      <w:r w:rsidRPr="00600CA5">
        <w:t>модернизацию и обновление образовательных программ вузов по направлениям подготовки и переподготовки, обеспечивающих реализацию программы</w:t>
      </w:r>
      <w:r w:rsidR="0006688E" w:rsidRPr="00600CA5">
        <w:t>.</w:t>
      </w:r>
    </w:p>
    <w:p w:rsidR="00D75790" w:rsidRPr="00600CA5" w:rsidRDefault="0006688E" w:rsidP="005118C5">
      <w:pPr>
        <w:pStyle w:val="s16"/>
        <w:shd w:val="clear" w:color="auto" w:fill="FFFFFF"/>
        <w:spacing w:before="0" w:beforeAutospacing="0" w:after="0" w:afterAutospacing="0"/>
        <w:ind w:firstLine="720"/>
        <w:jc w:val="both"/>
      </w:pPr>
      <w:r w:rsidRPr="00600CA5">
        <w:t xml:space="preserve">Все выше изложенное определяет востребованность и перспективы развития профессии «Животновод». </w:t>
      </w:r>
    </w:p>
    <w:p w:rsidR="003574B4" w:rsidRPr="00600CA5" w:rsidRDefault="003574B4" w:rsidP="00511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Профессиональная деятельность и квалификационные характеристики животновода регламентируются профессиональным стандартом «</w:t>
      </w:r>
      <w:r w:rsidRPr="00600CA5">
        <w:rPr>
          <w:rFonts w:ascii="Times New Roman" w:hAnsi="Times New Roman"/>
          <w:bCs/>
          <w:sz w:val="24"/>
          <w:szCs w:val="24"/>
        </w:rPr>
        <w:t>Животновод</w:t>
      </w:r>
      <w:r w:rsidRPr="00600CA5">
        <w:rPr>
          <w:rFonts w:ascii="Times New Roman" w:hAnsi="Times New Roman"/>
          <w:sz w:val="24"/>
          <w:szCs w:val="24"/>
        </w:rPr>
        <w:t>», который утвержден приказом Министерств</w:t>
      </w:r>
      <w:r w:rsidR="00207980" w:rsidRPr="00600CA5">
        <w:rPr>
          <w:rFonts w:ascii="Times New Roman" w:hAnsi="Times New Roman"/>
          <w:sz w:val="24"/>
          <w:szCs w:val="24"/>
        </w:rPr>
        <w:t>а</w:t>
      </w:r>
      <w:r w:rsidRPr="00600CA5">
        <w:rPr>
          <w:rFonts w:ascii="Times New Roman" w:hAnsi="Times New Roman"/>
          <w:sz w:val="24"/>
          <w:szCs w:val="24"/>
        </w:rPr>
        <w:t xml:space="preserve"> труда и социальной защиты РФ от </w:t>
      </w:r>
      <w:r w:rsidRPr="00600C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 мая 2014 г. N 325н</w:t>
      </w:r>
      <w:r w:rsidRPr="00600CA5">
        <w:rPr>
          <w:rFonts w:ascii="Times New Roman" w:hAnsi="Times New Roman"/>
          <w:sz w:val="24"/>
          <w:szCs w:val="24"/>
        </w:rPr>
        <w:t>, регистрационный номер 118. Ответственная организация-разработчик – ФГБОУ ВПО «Ставропольский государственный аграрный университет».</w:t>
      </w:r>
    </w:p>
    <w:p w:rsidR="003574B4" w:rsidRPr="00600CA5" w:rsidRDefault="003574B4" w:rsidP="00511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Анализ нормативных документов,</w:t>
      </w:r>
      <w:r w:rsidR="008E7B28" w:rsidRPr="00600CA5">
        <w:rPr>
          <w:rFonts w:ascii="Times New Roman" w:hAnsi="Times New Roman"/>
          <w:sz w:val="24"/>
          <w:szCs w:val="24"/>
        </w:rPr>
        <w:t xml:space="preserve"> а также потребностей рынка труда и работодателей показал, </w:t>
      </w:r>
      <w:r w:rsidRPr="00600CA5">
        <w:rPr>
          <w:rFonts w:ascii="Times New Roman" w:hAnsi="Times New Roman"/>
          <w:sz w:val="24"/>
          <w:szCs w:val="24"/>
        </w:rPr>
        <w:t>что действующий профессиональный стандарт требует актуализации</w:t>
      </w:r>
      <w:r w:rsidR="008E7B28" w:rsidRPr="00600CA5">
        <w:rPr>
          <w:rFonts w:ascii="Times New Roman" w:hAnsi="Times New Roman"/>
          <w:sz w:val="24"/>
          <w:szCs w:val="24"/>
        </w:rPr>
        <w:t>.</w:t>
      </w:r>
      <w:r w:rsidRPr="00600CA5">
        <w:rPr>
          <w:rFonts w:ascii="Times New Roman" w:hAnsi="Times New Roman"/>
          <w:sz w:val="24"/>
          <w:szCs w:val="24"/>
        </w:rPr>
        <w:t xml:space="preserve"> </w:t>
      </w:r>
      <w:r w:rsidR="008E7B28" w:rsidRPr="00600CA5">
        <w:rPr>
          <w:rFonts w:ascii="Times New Roman" w:hAnsi="Times New Roman"/>
          <w:sz w:val="24"/>
          <w:szCs w:val="24"/>
        </w:rPr>
        <w:t>Прежде всего, необходимо приведение профессионального стандарта в соответствие с действующими классификаторами занятий и видов экономической деятельности</w:t>
      </w:r>
      <w:r w:rsidRPr="00600CA5">
        <w:rPr>
          <w:rFonts w:ascii="Times New Roman" w:hAnsi="Times New Roman"/>
          <w:sz w:val="24"/>
          <w:szCs w:val="24"/>
        </w:rPr>
        <w:t>.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В профессиональном стандарте </w:t>
      </w:r>
      <w:r w:rsidR="008E7B28" w:rsidRPr="00600CA5">
        <w:rPr>
          <w:rFonts w:ascii="Times New Roman" w:hAnsi="Times New Roman"/>
          <w:color w:val="000000"/>
          <w:sz w:val="24"/>
          <w:szCs w:val="24"/>
        </w:rPr>
        <w:t xml:space="preserve">№ 118 «Животновод» </w:t>
      </w:r>
      <w:r w:rsidRPr="00600CA5">
        <w:rPr>
          <w:rFonts w:ascii="Times New Roman" w:hAnsi="Times New Roman"/>
          <w:sz w:val="24"/>
          <w:szCs w:val="24"/>
        </w:rPr>
        <w:t xml:space="preserve">группа занятий указана в соответствии с Общероссийским классификатором занятий (ОКЗ) ОК 010-93, принятым постановлением Госстандарта РФ от 30.12.1993 № 298. В связи с 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>отменой Общероссийского</w:t>
      </w:r>
      <w:r w:rsidRPr="00600C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0CA5">
        <w:rPr>
          <w:rFonts w:ascii="Times New Roman" w:hAnsi="Times New Roman"/>
          <w:sz w:val="24"/>
          <w:szCs w:val="24"/>
        </w:rPr>
        <w:t>классификатора</w:t>
      </w:r>
      <w:r w:rsidRPr="00600C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>занятий (ОКЗ) ОК 010-93 с 1 июля 2015 года</w:t>
      </w:r>
      <w:r w:rsidRPr="00600CA5">
        <w:rPr>
          <w:rFonts w:ascii="Times New Roman" w:hAnsi="Times New Roman"/>
          <w:sz w:val="24"/>
          <w:szCs w:val="24"/>
        </w:rPr>
        <w:t xml:space="preserve"> и введением в действие 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>Общероссийского</w:t>
      </w:r>
      <w:r w:rsidRPr="00600C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600CA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классификатора</w:t>
        </w:r>
      </w:hyperlink>
      <w:r w:rsidRPr="00600C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>занятий (ОКЗ) ОК 010-2014 (МСКЗ - 08)</w:t>
      </w:r>
      <w:r w:rsidRPr="00600C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(</w:t>
      </w:r>
      <w:r w:rsidRPr="00600CA5">
        <w:rPr>
          <w:rFonts w:ascii="Times New Roman" w:hAnsi="Times New Roman"/>
          <w:sz w:val="24"/>
          <w:szCs w:val="24"/>
        </w:rPr>
        <w:t>приказ Росстандарта от 12.12.2014 № 2020-ст) информация по группе занятий подлежит актуализации.</w:t>
      </w:r>
    </w:p>
    <w:p w:rsidR="005118C5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600CA5">
        <w:rPr>
          <w:rFonts w:ascii="Times New Roman" w:hAnsi="Times New Roman"/>
          <w:sz w:val="24"/>
          <w:szCs w:val="24"/>
        </w:rPr>
        <w:t xml:space="preserve">таблице соответствия ОКЗ-2014 и ОКЗ-93 </w:t>
      </w:r>
      <w:r w:rsidRPr="00600CA5">
        <w:rPr>
          <w:rFonts w:ascii="Times New Roman" w:hAnsi="Times New Roman"/>
          <w:color w:val="000000"/>
          <w:sz w:val="24"/>
          <w:szCs w:val="24"/>
        </w:rPr>
        <w:t>(</w:t>
      </w:r>
      <w:hyperlink r:id="rId11" w:history="1">
        <w:r w:rsidRPr="00600CA5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http://profstandart.rosmintrud.ru</w:t>
        </w:r>
      </w:hyperlink>
      <w:r w:rsidRPr="00600CA5">
        <w:rPr>
          <w:rFonts w:ascii="Times New Roman" w:hAnsi="Times New Roman"/>
          <w:color w:val="000000"/>
          <w:sz w:val="24"/>
          <w:szCs w:val="24"/>
        </w:rPr>
        <w:t>), указанным в профессиональном стандарте группам занятий соответствуют следующие (табл. 1).</w:t>
      </w:r>
      <w:r w:rsidR="005118C5" w:rsidRPr="00600C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74B4" w:rsidRPr="00600CA5" w:rsidRDefault="005118C5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В профессиональном стандарте № 118 «Животновод» виды экономической деятельности приведены в соответствии с </w:t>
      </w:r>
      <w:r w:rsidRPr="00600C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Общероссийским классификатором видов экономической деятельности ОК 029-2007 (ОКВЭД) (КДЕС Ред. 1.1) (утвержден приказом Росстандарта РФ от 22.11.2007 № 329-ст). В связи с отменой данной редакции и введением Общероссийского классификатора видов экономической деятельности (ОКВЭД 2) ОК 029-2014 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Таблица 1 – Актуализация групп занятий в связи с заменой </w:t>
      </w: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>ОКЗ-93 на ОКЗ-14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73"/>
        <w:gridCol w:w="3246"/>
        <w:gridCol w:w="1525"/>
      </w:tblGrid>
      <w:tr w:rsidR="003574B4" w:rsidRPr="00600CA5" w:rsidTr="002C4659">
        <w:tc>
          <w:tcPr>
            <w:tcW w:w="3227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начальных классификационных групп ОКЗ-93</w:t>
            </w:r>
          </w:p>
        </w:tc>
        <w:tc>
          <w:tcPr>
            <w:tcW w:w="1573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Коды групп </w:t>
            </w:r>
          </w:p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ОКЗ-93</w:t>
            </w:r>
          </w:p>
        </w:tc>
        <w:tc>
          <w:tcPr>
            <w:tcW w:w="3246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начальных классификационных групп ОКЗ-14</w:t>
            </w:r>
          </w:p>
        </w:tc>
        <w:tc>
          <w:tcPr>
            <w:tcW w:w="1525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Коды групп ОКЗ-14</w:t>
            </w:r>
          </w:p>
        </w:tc>
      </w:tr>
      <w:tr w:rsidR="003574B4" w:rsidRPr="00600CA5" w:rsidTr="002C4659">
        <w:tc>
          <w:tcPr>
            <w:tcW w:w="4800" w:type="dxa"/>
            <w:gridSpan w:val="2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профессиональный стандарт № </w:t>
            </w:r>
            <w:r w:rsidR="007E103F"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E103F"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Животновод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1" w:type="dxa"/>
            <w:gridSpan w:val="2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профессионального стандарта (актуализированного) «</w:t>
            </w:r>
            <w:r w:rsidR="007E103F"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Животновод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574B4" w:rsidRPr="00600CA5" w:rsidTr="002C4659">
        <w:tc>
          <w:tcPr>
            <w:tcW w:w="3227" w:type="dxa"/>
          </w:tcPr>
          <w:p w:rsidR="003574B4" w:rsidRPr="00600CA5" w:rsidRDefault="003574B4" w:rsidP="00511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(фермеры) по производству молочной и животноводческой продукции</w:t>
            </w:r>
          </w:p>
        </w:tc>
        <w:tc>
          <w:tcPr>
            <w:tcW w:w="1573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3246" w:type="dxa"/>
          </w:tcPr>
          <w:p w:rsidR="003574B4" w:rsidRPr="00600CA5" w:rsidRDefault="003574B4" w:rsidP="00511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Производители мясной и молочной продукции</w:t>
            </w:r>
          </w:p>
        </w:tc>
        <w:tc>
          <w:tcPr>
            <w:tcW w:w="1525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sz w:val="24"/>
                <w:szCs w:val="24"/>
                <w:lang w:eastAsia="ru-RU"/>
              </w:rPr>
              <w:t>6121</w:t>
            </w:r>
          </w:p>
        </w:tc>
      </w:tr>
    </w:tbl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8C5" w:rsidRPr="00600CA5" w:rsidRDefault="005118C5" w:rsidP="005118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00C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(КДЕС Ред. 2) (принят и введен в действие приказом Росстандарта от 31.01.2014 № 14-ст) информация по видам экономической деятельности подлежит актуализации.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600CA5">
        <w:rPr>
          <w:rFonts w:ascii="Times New Roman" w:hAnsi="Times New Roman"/>
          <w:sz w:val="24"/>
          <w:szCs w:val="24"/>
        </w:rPr>
        <w:t xml:space="preserve">таблице соответствия </w:t>
      </w:r>
      <w:r w:rsidRPr="00600C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ОКВЭД и ОКВЭД </w:t>
      </w:r>
      <w:r w:rsidRPr="00600CA5">
        <w:rPr>
          <w:rFonts w:ascii="Times New Roman" w:hAnsi="Times New Roman"/>
          <w:sz w:val="24"/>
          <w:szCs w:val="24"/>
        </w:rPr>
        <w:t xml:space="preserve">2 </w:t>
      </w:r>
      <w:r w:rsidRPr="00600CA5">
        <w:rPr>
          <w:rFonts w:ascii="Times New Roman" w:hAnsi="Times New Roman"/>
          <w:color w:val="000000"/>
          <w:sz w:val="24"/>
          <w:szCs w:val="24"/>
        </w:rPr>
        <w:t>(</w:t>
      </w:r>
      <w:hyperlink r:id="rId12" w:history="1">
        <w:r w:rsidRPr="00600CA5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http://profstandart.rosmintrud.ru</w:t>
        </w:r>
      </w:hyperlink>
      <w:r w:rsidRPr="00600CA5">
        <w:rPr>
          <w:rFonts w:ascii="Times New Roman" w:hAnsi="Times New Roman"/>
          <w:color w:val="000000"/>
          <w:sz w:val="24"/>
          <w:szCs w:val="24"/>
        </w:rPr>
        <w:t>), указанным в профессиональном стандарте видам экономической деятельности соответствуют следующие (табл. 2).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>Таблица 2 – Актуализация видов экономической деятельности в связи</w:t>
      </w: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>с заменой ОКВЭД 2007 на ОКВЭД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1714"/>
        <w:gridCol w:w="2969"/>
        <w:gridCol w:w="1808"/>
      </w:tblGrid>
      <w:tr w:rsidR="003574B4" w:rsidRPr="00600CA5" w:rsidTr="002C4659">
        <w:tc>
          <w:tcPr>
            <w:tcW w:w="3080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группировки ОКВЭД 2007</w:t>
            </w:r>
          </w:p>
        </w:tc>
        <w:tc>
          <w:tcPr>
            <w:tcW w:w="1714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группировки ОКВЭД 2007</w:t>
            </w:r>
          </w:p>
        </w:tc>
        <w:tc>
          <w:tcPr>
            <w:tcW w:w="2969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группировки ОКВЭД 2</w:t>
            </w:r>
          </w:p>
        </w:tc>
        <w:tc>
          <w:tcPr>
            <w:tcW w:w="1808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группировки ОКВЭД 2</w:t>
            </w:r>
          </w:p>
        </w:tc>
      </w:tr>
      <w:tr w:rsidR="00EA22B3" w:rsidRPr="00600CA5" w:rsidTr="002C4659">
        <w:tc>
          <w:tcPr>
            <w:tcW w:w="4794" w:type="dxa"/>
            <w:gridSpan w:val="2"/>
          </w:tcPr>
          <w:p w:rsidR="00EA22B3" w:rsidRPr="00600CA5" w:rsidRDefault="00EA22B3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профессиональный стандарт № 118 «Животновод»</w:t>
            </w:r>
          </w:p>
        </w:tc>
        <w:tc>
          <w:tcPr>
            <w:tcW w:w="4777" w:type="dxa"/>
            <w:gridSpan w:val="2"/>
          </w:tcPr>
          <w:p w:rsidR="00EA22B3" w:rsidRPr="00600CA5" w:rsidRDefault="00EA22B3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профессионального стандарта (актуализированного) «Животновод»</w:t>
            </w:r>
          </w:p>
        </w:tc>
      </w:tr>
      <w:tr w:rsidR="00245FDC" w:rsidRPr="00600CA5" w:rsidTr="002C4659">
        <w:tc>
          <w:tcPr>
            <w:tcW w:w="3080" w:type="dxa"/>
            <w:vMerge w:val="restart"/>
          </w:tcPr>
          <w:p w:rsidR="00245FDC" w:rsidRPr="00600CA5" w:rsidRDefault="00245FDC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1714" w:type="dxa"/>
            <w:vMerge w:val="restart"/>
          </w:tcPr>
          <w:p w:rsidR="00245FDC" w:rsidRPr="00600CA5" w:rsidRDefault="00245FDC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01.21</w:t>
              </w:r>
            </w:hyperlink>
          </w:p>
        </w:tc>
        <w:tc>
          <w:tcPr>
            <w:tcW w:w="2969" w:type="dxa"/>
          </w:tcPr>
          <w:p w:rsidR="00245FDC" w:rsidRPr="00600CA5" w:rsidRDefault="00245FDC" w:rsidP="00511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808" w:type="dxa"/>
          </w:tcPr>
          <w:p w:rsidR="00245FDC" w:rsidRPr="00600CA5" w:rsidRDefault="00245FDC" w:rsidP="005118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01.41</w:t>
            </w:r>
          </w:p>
        </w:tc>
      </w:tr>
      <w:tr w:rsidR="00245FDC" w:rsidRPr="00600CA5" w:rsidTr="002C4659">
        <w:tc>
          <w:tcPr>
            <w:tcW w:w="3080" w:type="dxa"/>
            <w:vMerge/>
          </w:tcPr>
          <w:p w:rsidR="00245FDC" w:rsidRPr="00600CA5" w:rsidRDefault="00245FDC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245FDC" w:rsidRPr="00600CA5" w:rsidRDefault="00245FDC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45FDC" w:rsidRPr="00600CA5" w:rsidRDefault="00245FDC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808" w:type="dxa"/>
          </w:tcPr>
          <w:p w:rsidR="00245FDC" w:rsidRPr="00600CA5" w:rsidRDefault="00245FDC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01.42</w:t>
            </w:r>
          </w:p>
        </w:tc>
      </w:tr>
      <w:tr w:rsidR="00EA22B3" w:rsidRPr="00600CA5" w:rsidTr="002C4659">
        <w:tc>
          <w:tcPr>
            <w:tcW w:w="3080" w:type="dxa"/>
          </w:tcPr>
          <w:p w:rsidR="00EA22B3" w:rsidRPr="00600CA5" w:rsidRDefault="00EA22B3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1714" w:type="dxa"/>
          </w:tcPr>
          <w:p w:rsidR="00EA22B3" w:rsidRPr="00600CA5" w:rsidRDefault="00EA22B3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01.22.1</w:t>
              </w:r>
            </w:hyperlink>
          </w:p>
        </w:tc>
        <w:tc>
          <w:tcPr>
            <w:tcW w:w="2969" w:type="dxa"/>
          </w:tcPr>
          <w:p w:rsidR="00EA22B3" w:rsidRPr="00600CA5" w:rsidRDefault="005B477D" w:rsidP="00511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овец и коз</w:t>
            </w:r>
          </w:p>
        </w:tc>
        <w:tc>
          <w:tcPr>
            <w:tcW w:w="1808" w:type="dxa"/>
          </w:tcPr>
          <w:p w:rsidR="00EA22B3" w:rsidRPr="00600CA5" w:rsidRDefault="005B477D" w:rsidP="005118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01.45</w:t>
            </w:r>
          </w:p>
        </w:tc>
      </w:tr>
      <w:tr w:rsidR="00EA22B3" w:rsidRPr="00600CA5" w:rsidTr="002C4659">
        <w:tc>
          <w:tcPr>
            <w:tcW w:w="3080" w:type="dxa"/>
          </w:tcPr>
          <w:p w:rsidR="00EA22B3" w:rsidRPr="00600CA5" w:rsidRDefault="00EA22B3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Разведение лошадей, ослов, мулов и лошаков</w:t>
            </w:r>
          </w:p>
        </w:tc>
        <w:tc>
          <w:tcPr>
            <w:tcW w:w="1714" w:type="dxa"/>
          </w:tcPr>
          <w:p w:rsidR="00EA22B3" w:rsidRPr="00600CA5" w:rsidRDefault="00EA22B3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01.22.2</w:t>
              </w:r>
            </w:hyperlink>
          </w:p>
        </w:tc>
        <w:tc>
          <w:tcPr>
            <w:tcW w:w="2969" w:type="dxa"/>
          </w:tcPr>
          <w:p w:rsidR="00EA22B3" w:rsidRPr="00600CA5" w:rsidRDefault="005B477D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1808" w:type="dxa"/>
          </w:tcPr>
          <w:p w:rsidR="00EA22B3" w:rsidRPr="00600CA5" w:rsidRDefault="005B477D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01.43</w:t>
            </w:r>
          </w:p>
        </w:tc>
      </w:tr>
      <w:tr w:rsidR="00EA22B3" w:rsidRPr="00600CA5" w:rsidTr="002C4659">
        <w:tc>
          <w:tcPr>
            <w:tcW w:w="3080" w:type="dxa"/>
          </w:tcPr>
          <w:p w:rsidR="00EA22B3" w:rsidRPr="00600CA5" w:rsidRDefault="00EA22B3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1714" w:type="dxa"/>
          </w:tcPr>
          <w:p w:rsidR="00EA22B3" w:rsidRPr="00600CA5" w:rsidRDefault="00EA22B3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01.23</w:t>
              </w:r>
            </w:hyperlink>
          </w:p>
        </w:tc>
        <w:tc>
          <w:tcPr>
            <w:tcW w:w="2969" w:type="dxa"/>
          </w:tcPr>
          <w:p w:rsidR="00EA22B3" w:rsidRPr="00600CA5" w:rsidRDefault="005B477D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свиней</w:t>
            </w:r>
          </w:p>
        </w:tc>
        <w:tc>
          <w:tcPr>
            <w:tcW w:w="1808" w:type="dxa"/>
          </w:tcPr>
          <w:p w:rsidR="00EA22B3" w:rsidRPr="00600CA5" w:rsidRDefault="005B477D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01.46</w:t>
            </w:r>
          </w:p>
        </w:tc>
      </w:tr>
      <w:tr w:rsidR="00EA22B3" w:rsidRPr="00600CA5" w:rsidTr="002C4659">
        <w:tc>
          <w:tcPr>
            <w:tcW w:w="3080" w:type="dxa"/>
          </w:tcPr>
          <w:p w:rsidR="00EA22B3" w:rsidRPr="00600CA5" w:rsidRDefault="00EA22B3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Разведение кроликов и пушных зверей в условиях фермы</w:t>
            </w:r>
          </w:p>
        </w:tc>
        <w:tc>
          <w:tcPr>
            <w:tcW w:w="1714" w:type="dxa"/>
          </w:tcPr>
          <w:p w:rsidR="00EA22B3" w:rsidRPr="00600CA5" w:rsidRDefault="00EA22B3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01.25.2</w:t>
              </w:r>
            </w:hyperlink>
          </w:p>
        </w:tc>
        <w:tc>
          <w:tcPr>
            <w:tcW w:w="2969" w:type="dxa"/>
          </w:tcPr>
          <w:p w:rsidR="00EA22B3" w:rsidRPr="00600CA5" w:rsidRDefault="005B477D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кроликов и прочих пушных зверей на фермах</w:t>
            </w:r>
          </w:p>
        </w:tc>
        <w:tc>
          <w:tcPr>
            <w:tcW w:w="1808" w:type="dxa"/>
          </w:tcPr>
          <w:p w:rsidR="00EA22B3" w:rsidRPr="00600CA5" w:rsidRDefault="005B477D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01.49.2</w:t>
            </w:r>
          </w:p>
        </w:tc>
      </w:tr>
      <w:tr w:rsidR="00EA22B3" w:rsidRPr="00600CA5" w:rsidTr="002C4659">
        <w:tc>
          <w:tcPr>
            <w:tcW w:w="3080" w:type="dxa"/>
          </w:tcPr>
          <w:p w:rsidR="00EA22B3" w:rsidRPr="00600CA5" w:rsidRDefault="00EA22B3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Разведение оленей</w:t>
            </w:r>
          </w:p>
        </w:tc>
        <w:tc>
          <w:tcPr>
            <w:tcW w:w="1714" w:type="dxa"/>
          </w:tcPr>
          <w:p w:rsidR="00EA22B3" w:rsidRPr="00600CA5" w:rsidRDefault="00EA22B3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01.25.4</w:t>
              </w:r>
            </w:hyperlink>
          </w:p>
        </w:tc>
        <w:tc>
          <w:tcPr>
            <w:tcW w:w="2969" w:type="dxa"/>
          </w:tcPr>
          <w:p w:rsidR="00EA22B3" w:rsidRPr="00600CA5" w:rsidRDefault="005B477D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оленей</w:t>
            </w:r>
          </w:p>
        </w:tc>
        <w:tc>
          <w:tcPr>
            <w:tcW w:w="1808" w:type="dxa"/>
          </w:tcPr>
          <w:p w:rsidR="00EA22B3" w:rsidRPr="00600CA5" w:rsidRDefault="005B477D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01.49.4</w:t>
            </w:r>
          </w:p>
        </w:tc>
      </w:tr>
    </w:tbl>
    <w:p w:rsidR="005B477D" w:rsidRPr="00600CA5" w:rsidRDefault="005B477D" w:rsidP="00511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ED9" w:rsidRPr="00600CA5" w:rsidRDefault="00834ED9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Описание обобщенной трудовой функции «А. </w:t>
      </w:r>
      <w:r w:rsidRPr="00600CA5">
        <w:rPr>
          <w:rFonts w:ascii="Times New Roman" w:hAnsi="Times New Roman"/>
          <w:sz w:val="24"/>
          <w:szCs w:val="24"/>
        </w:rPr>
        <w:t xml:space="preserve">Выращивание и откорм сельскохозяйственных животных» </w:t>
      </w:r>
      <w:r w:rsidR="00FA740D" w:rsidRPr="00600CA5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="00FA740D" w:rsidRPr="00600CA5">
        <w:rPr>
          <w:rFonts w:ascii="Times New Roman" w:hAnsi="Times New Roman"/>
          <w:color w:val="000000"/>
          <w:sz w:val="24"/>
          <w:szCs w:val="24"/>
        </w:rPr>
        <w:t xml:space="preserve">№ 118 «Животновод» </w:t>
      </w:r>
      <w:r w:rsidRPr="00600CA5">
        <w:rPr>
          <w:rFonts w:ascii="Times New Roman" w:hAnsi="Times New Roman"/>
          <w:sz w:val="24"/>
          <w:szCs w:val="24"/>
        </w:rPr>
        <w:t>требует актуализации в части перечня возможных наименований должностей, в котором необоснованно отсутствует должность «Животновод»</w:t>
      </w:r>
      <w:r w:rsidR="00FA740D" w:rsidRPr="00600CA5">
        <w:rPr>
          <w:rFonts w:ascii="Times New Roman" w:hAnsi="Times New Roman"/>
          <w:sz w:val="24"/>
          <w:szCs w:val="24"/>
        </w:rPr>
        <w:t xml:space="preserve"> (табл. 3)</w:t>
      </w:r>
      <w:r w:rsidRPr="00600CA5">
        <w:rPr>
          <w:rFonts w:ascii="Times New Roman" w:hAnsi="Times New Roman"/>
          <w:sz w:val="24"/>
          <w:szCs w:val="24"/>
        </w:rPr>
        <w:t>.</w:t>
      </w:r>
    </w:p>
    <w:p w:rsidR="005118C5" w:rsidRPr="00600CA5" w:rsidRDefault="005118C5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00" w:rsidRPr="00600CA5" w:rsidRDefault="00834ED9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lastRenderedPageBreak/>
        <w:t>Таблица 3 – Актуализация перечня рекомендуемых должностей (</w:t>
      </w:r>
      <w:r w:rsidR="00512016" w:rsidRPr="00600CA5">
        <w:rPr>
          <w:rFonts w:ascii="Times New Roman" w:hAnsi="Times New Roman"/>
          <w:sz w:val="24"/>
          <w:szCs w:val="24"/>
        </w:rPr>
        <w:t xml:space="preserve">обобщенная </w:t>
      </w:r>
      <w:r w:rsidRPr="00600CA5">
        <w:rPr>
          <w:rFonts w:ascii="Times New Roman" w:hAnsi="Times New Roman"/>
          <w:sz w:val="24"/>
          <w:szCs w:val="24"/>
        </w:rPr>
        <w:t>трудовая функция 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834ED9" w:rsidRPr="00600CA5" w:rsidTr="002C4659">
        <w:tc>
          <w:tcPr>
            <w:tcW w:w="4794" w:type="dxa"/>
          </w:tcPr>
          <w:p w:rsidR="00834ED9" w:rsidRPr="00600CA5" w:rsidRDefault="00834ED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Рекомендуемые должности в профессиональном стандарте № 118 «Животновод»</w:t>
            </w:r>
          </w:p>
        </w:tc>
        <w:tc>
          <w:tcPr>
            <w:tcW w:w="4777" w:type="dxa"/>
          </w:tcPr>
          <w:p w:rsidR="00834ED9" w:rsidRPr="00600CA5" w:rsidRDefault="00834ED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Рекомендуемые должности в проекте профессионального стандарта (актуализированного) «Животновод»</w:t>
            </w:r>
          </w:p>
        </w:tc>
      </w:tr>
      <w:tr w:rsidR="00834ED9" w:rsidRPr="00600CA5" w:rsidTr="002C4659">
        <w:tc>
          <w:tcPr>
            <w:tcW w:w="9571" w:type="dxa"/>
            <w:gridSpan w:val="2"/>
          </w:tcPr>
          <w:p w:rsidR="00834ED9" w:rsidRPr="00600CA5" w:rsidRDefault="00834ED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2-й квалификационный уровень</w:t>
            </w:r>
          </w:p>
        </w:tc>
      </w:tr>
      <w:tr w:rsidR="00834ED9" w:rsidRPr="00600CA5" w:rsidTr="002C4659">
        <w:trPr>
          <w:trHeight w:val="539"/>
        </w:trPr>
        <w:tc>
          <w:tcPr>
            <w:tcW w:w="4794" w:type="dxa"/>
          </w:tcPr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Гуртовщик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Скотовод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Свиновод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Коневод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</w:p>
        </w:tc>
        <w:tc>
          <w:tcPr>
            <w:tcW w:w="4777" w:type="dxa"/>
          </w:tcPr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Гуртовщик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Скотовод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Свиновод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Коневод</w:t>
            </w:r>
          </w:p>
          <w:p w:rsidR="00834ED9" w:rsidRPr="00600CA5" w:rsidRDefault="00834ED9" w:rsidP="00511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</w:p>
          <w:p w:rsidR="00834ED9" w:rsidRPr="00600CA5" w:rsidRDefault="00834ED9" w:rsidP="005118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Чабан</w:t>
            </w:r>
          </w:p>
        </w:tc>
      </w:tr>
    </w:tbl>
    <w:p w:rsidR="00916800" w:rsidRPr="00600CA5" w:rsidRDefault="00916800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740D" w:rsidRPr="00600CA5" w:rsidRDefault="00FA740D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В связи с заменой </w:t>
      </w:r>
      <w:r w:rsidRPr="00600CA5">
        <w:rPr>
          <w:rFonts w:ascii="Times New Roman" w:hAnsi="Times New Roman"/>
          <w:sz w:val="24"/>
          <w:szCs w:val="24"/>
        </w:rPr>
        <w:t xml:space="preserve">ОКЗ-93 на ОКЗ-2014, а также неполным описанием профессий в соответствие с ЕКТС, раздел «Дополнительные характеристики» профессионального стандарта </w:t>
      </w:r>
      <w:r w:rsidRPr="00600CA5">
        <w:rPr>
          <w:rFonts w:ascii="Times New Roman" w:hAnsi="Times New Roman"/>
          <w:color w:val="000000"/>
          <w:sz w:val="24"/>
          <w:szCs w:val="24"/>
        </w:rPr>
        <w:t xml:space="preserve">№ 118 «Животновод» </w:t>
      </w:r>
      <w:r w:rsidRPr="00600CA5">
        <w:rPr>
          <w:rFonts w:ascii="Times New Roman" w:hAnsi="Times New Roman"/>
          <w:sz w:val="24"/>
          <w:szCs w:val="24"/>
        </w:rPr>
        <w:t>нуждается в актуализации (табл. 4).</w:t>
      </w:r>
    </w:p>
    <w:p w:rsidR="002C4659" w:rsidRPr="00600CA5" w:rsidRDefault="002C4659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00" w:rsidRPr="00600CA5" w:rsidRDefault="00FA740D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Таблица 4 – Актуализация </w:t>
      </w:r>
      <w:r w:rsidR="0078432C" w:rsidRPr="00600CA5">
        <w:rPr>
          <w:rFonts w:ascii="Times New Roman" w:hAnsi="Times New Roman"/>
          <w:sz w:val="24"/>
          <w:szCs w:val="24"/>
        </w:rPr>
        <w:t>дополнительных характеристик обобщенных трудовых функций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747"/>
        <w:gridCol w:w="1364"/>
        <w:gridCol w:w="850"/>
        <w:gridCol w:w="2517"/>
      </w:tblGrid>
      <w:tr w:rsidR="0078432C" w:rsidRPr="00600CA5" w:rsidTr="0078432C">
        <w:tc>
          <w:tcPr>
            <w:tcW w:w="4840" w:type="dxa"/>
            <w:gridSpan w:val="3"/>
          </w:tcPr>
          <w:p w:rsidR="0078432C" w:rsidRPr="00600CA5" w:rsidRDefault="0078432C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характеристики в профессиональном стандарте № 118 «Животновод»</w:t>
            </w:r>
          </w:p>
        </w:tc>
        <w:tc>
          <w:tcPr>
            <w:tcW w:w="4731" w:type="dxa"/>
            <w:gridSpan w:val="3"/>
          </w:tcPr>
          <w:p w:rsidR="0078432C" w:rsidRPr="00600CA5" w:rsidRDefault="0078432C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характеристики в проекте профессионального стандарта (актуализированного) «Животновод»</w:t>
            </w:r>
          </w:p>
        </w:tc>
      </w:tr>
      <w:tr w:rsidR="0078432C" w:rsidRPr="00600CA5" w:rsidTr="0078432C">
        <w:tc>
          <w:tcPr>
            <w:tcW w:w="1384" w:type="dxa"/>
          </w:tcPr>
          <w:p w:rsidR="0078432C" w:rsidRPr="00600CA5" w:rsidRDefault="0078432C" w:rsidP="005118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</w:p>
          <w:p w:rsidR="0078432C" w:rsidRPr="00600CA5" w:rsidRDefault="0078432C" w:rsidP="005118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вание документа</w:t>
            </w:r>
          </w:p>
        </w:tc>
        <w:tc>
          <w:tcPr>
            <w:tcW w:w="709" w:type="dxa"/>
          </w:tcPr>
          <w:p w:rsidR="0078432C" w:rsidRPr="00600CA5" w:rsidRDefault="0078432C" w:rsidP="005118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47" w:type="dxa"/>
          </w:tcPr>
          <w:p w:rsidR="0078432C" w:rsidRPr="00600CA5" w:rsidRDefault="0078432C" w:rsidP="005118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  <w:tc>
          <w:tcPr>
            <w:tcW w:w="1364" w:type="dxa"/>
          </w:tcPr>
          <w:p w:rsidR="0078432C" w:rsidRPr="00600CA5" w:rsidRDefault="0078432C" w:rsidP="005118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</w:p>
          <w:p w:rsidR="0078432C" w:rsidRPr="00600CA5" w:rsidRDefault="0078432C" w:rsidP="005118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вание документа</w:t>
            </w:r>
          </w:p>
        </w:tc>
        <w:tc>
          <w:tcPr>
            <w:tcW w:w="850" w:type="dxa"/>
          </w:tcPr>
          <w:p w:rsidR="0078432C" w:rsidRPr="00600CA5" w:rsidRDefault="0078432C" w:rsidP="005118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17" w:type="dxa"/>
          </w:tcPr>
          <w:p w:rsidR="0078432C" w:rsidRPr="00600CA5" w:rsidRDefault="0078432C" w:rsidP="005118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432C" w:rsidRPr="00600CA5" w:rsidTr="0078432C">
        <w:tc>
          <w:tcPr>
            <w:tcW w:w="9571" w:type="dxa"/>
            <w:gridSpan w:val="6"/>
          </w:tcPr>
          <w:p w:rsidR="0078432C" w:rsidRPr="00600CA5" w:rsidRDefault="0078432C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2-й квалификационный уровень</w:t>
            </w:r>
          </w:p>
        </w:tc>
      </w:tr>
      <w:tr w:rsidR="004B3EA5" w:rsidRPr="00600CA5" w:rsidTr="0078432C">
        <w:tc>
          <w:tcPr>
            <w:tcW w:w="1384" w:type="dxa"/>
          </w:tcPr>
          <w:p w:rsidR="004B3EA5" w:rsidRPr="00600CA5" w:rsidRDefault="004B3EA5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709" w:type="dxa"/>
          </w:tcPr>
          <w:p w:rsidR="004B3EA5" w:rsidRPr="00600CA5" w:rsidRDefault="004B3EA5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6121</w:t>
              </w:r>
            </w:hyperlink>
          </w:p>
        </w:tc>
        <w:tc>
          <w:tcPr>
            <w:tcW w:w="2747" w:type="dxa"/>
          </w:tcPr>
          <w:p w:rsidR="004B3EA5" w:rsidRPr="00600CA5" w:rsidRDefault="004B3EA5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Работники (фермеры) по производству молочной и животноводческой продукции</w:t>
            </w:r>
          </w:p>
        </w:tc>
        <w:tc>
          <w:tcPr>
            <w:tcW w:w="1364" w:type="dxa"/>
          </w:tcPr>
          <w:p w:rsidR="004B3EA5" w:rsidRPr="00600CA5" w:rsidRDefault="004B3EA5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850" w:type="dxa"/>
          </w:tcPr>
          <w:p w:rsidR="004B3EA5" w:rsidRPr="00600CA5" w:rsidRDefault="004B3EA5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6121</w:t>
            </w:r>
          </w:p>
        </w:tc>
        <w:tc>
          <w:tcPr>
            <w:tcW w:w="2517" w:type="dxa"/>
          </w:tcPr>
          <w:p w:rsidR="004B3EA5" w:rsidRPr="00600CA5" w:rsidRDefault="004B3EA5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Производители мясной и молочной продукции </w:t>
            </w:r>
          </w:p>
        </w:tc>
      </w:tr>
      <w:tr w:rsidR="002C4659" w:rsidRPr="00600CA5" w:rsidTr="0078432C">
        <w:tc>
          <w:tcPr>
            <w:tcW w:w="1384" w:type="dxa"/>
            <w:vMerge w:val="restart"/>
          </w:tcPr>
          <w:p w:rsidR="002C4659" w:rsidRPr="00600CA5" w:rsidRDefault="002C4659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709" w:type="dxa"/>
            <w:vMerge w:val="restart"/>
          </w:tcPr>
          <w:p w:rsidR="002C4659" w:rsidRPr="00600CA5" w:rsidRDefault="002C4659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§3</w:t>
              </w:r>
            </w:hyperlink>
          </w:p>
        </w:tc>
        <w:tc>
          <w:tcPr>
            <w:tcW w:w="2747" w:type="dxa"/>
            <w:vMerge w:val="restart"/>
          </w:tcPr>
          <w:p w:rsidR="002C4659" w:rsidRPr="00600CA5" w:rsidRDefault="002C4659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Животновод 3-й разряд</w:t>
            </w:r>
          </w:p>
        </w:tc>
        <w:tc>
          <w:tcPr>
            <w:tcW w:w="1364" w:type="dxa"/>
            <w:vMerge w:val="restart"/>
          </w:tcPr>
          <w:p w:rsidR="002C4659" w:rsidRPr="00600CA5" w:rsidRDefault="002C4659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50" w:type="dxa"/>
          </w:tcPr>
          <w:p w:rsidR="002C4659" w:rsidRPr="00600CA5" w:rsidRDefault="002C4659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 3-й разряд </w:t>
            </w:r>
          </w:p>
        </w:tc>
      </w:tr>
      <w:tr w:rsidR="002C4659" w:rsidRPr="00600CA5" w:rsidTr="0078432C">
        <w:tc>
          <w:tcPr>
            <w:tcW w:w="138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C4659" w:rsidRPr="00600CA5" w:rsidRDefault="002C4659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659" w:rsidRPr="00600CA5" w:rsidRDefault="002C4659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Коневод 3-й разряд</w:t>
            </w:r>
          </w:p>
        </w:tc>
      </w:tr>
      <w:tr w:rsidR="002C4659" w:rsidRPr="00600CA5" w:rsidTr="00E67A2A">
        <w:trPr>
          <w:trHeight w:val="211"/>
        </w:trPr>
        <w:tc>
          <w:tcPr>
            <w:tcW w:w="138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C4659" w:rsidRPr="00600CA5" w:rsidRDefault="002C4659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659" w:rsidRPr="00600CA5" w:rsidRDefault="002C4659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Оленевод 3-й разряд</w:t>
            </w:r>
          </w:p>
        </w:tc>
      </w:tr>
      <w:tr w:rsidR="002C4659" w:rsidRPr="00600CA5" w:rsidTr="0078432C">
        <w:tc>
          <w:tcPr>
            <w:tcW w:w="138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C4659" w:rsidRPr="00600CA5" w:rsidRDefault="002C4659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659" w:rsidRPr="00600CA5" w:rsidRDefault="002C4659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77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Свиновод 3-й разряд</w:t>
            </w:r>
          </w:p>
        </w:tc>
      </w:tr>
      <w:tr w:rsidR="002C4659" w:rsidRPr="00600CA5" w:rsidTr="0078432C">
        <w:tc>
          <w:tcPr>
            <w:tcW w:w="138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C4659" w:rsidRPr="00600CA5" w:rsidRDefault="002C4659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659" w:rsidRPr="00600CA5" w:rsidRDefault="002C4659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82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Чабан 3-й разряд</w:t>
            </w:r>
          </w:p>
        </w:tc>
      </w:tr>
      <w:tr w:rsidR="002C4659" w:rsidRPr="00600CA5" w:rsidTr="0078432C">
        <w:tc>
          <w:tcPr>
            <w:tcW w:w="1384" w:type="dxa"/>
            <w:vMerge w:val="restart"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7" w:type="dxa"/>
            <w:vMerge w:val="restart"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4" w:type="dxa"/>
            <w:vMerge w:val="restart"/>
          </w:tcPr>
          <w:p w:rsidR="002C4659" w:rsidRPr="00600CA5" w:rsidRDefault="002C4659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50" w:type="dxa"/>
          </w:tcPr>
          <w:p w:rsidR="002C4659" w:rsidRPr="00600CA5" w:rsidRDefault="002C4659" w:rsidP="005118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11781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Гуртовщик </w:t>
            </w:r>
          </w:p>
        </w:tc>
      </w:tr>
      <w:tr w:rsidR="002C4659" w:rsidRPr="00600CA5" w:rsidTr="0078432C">
        <w:tc>
          <w:tcPr>
            <w:tcW w:w="138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659" w:rsidRPr="00600CA5" w:rsidRDefault="002C4659" w:rsidP="005118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11949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Животновод  </w:t>
            </w:r>
          </w:p>
        </w:tc>
      </w:tr>
      <w:tr w:rsidR="002C4659" w:rsidRPr="00600CA5" w:rsidTr="0078432C">
        <w:tc>
          <w:tcPr>
            <w:tcW w:w="138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659" w:rsidRPr="00600CA5" w:rsidRDefault="002C4659" w:rsidP="005118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12909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Коневод  </w:t>
            </w:r>
          </w:p>
        </w:tc>
      </w:tr>
      <w:tr w:rsidR="002C4659" w:rsidRPr="00600CA5" w:rsidTr="0078432C">
        <w:tc>
          <w:tcPr>
            <w:tcW w:w="138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659" w:rsidRPr="00600CA5" w:rsidRDefault="002C4659" w:rsidP="005118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15460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Оленевод  </w:t>
            </w:r>
          </w:p>
        </w:tc>
      </w:tr>
      <w:tr w:rsidR="002C4659" w:rsidRPr="00600CA5" w:rsidTr="0078432C">
        <w:tc>
          <w:tcPr>
            <w:tcW w:w="138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659" w:rsidRPr="00600CA5" w:rsidRDefault="002C4659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18372  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Свиновод</w:t>
            </w:r>
          </w:p>
        </w:tc>
      </w:tr>
      <w:tr w:rsidR="002C4659" w:rsidRPr="00600CA5" w:rsidTr="0078432C">
        <w:tc>
          <w:tcPr>
            <w:tcW w:w="138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C4659" w:rsidRPr="00600CA5" w:rsidRDefault="002C4659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19542  </w:t>
            </w:r>
          </w:p>
        </w:tc>
        <w:tc>
          <w:tcPr>
            <w:tcW w:w="2517" w:type="dxa"/>
          </w:tcPr>
          <w:p w:rsidR="002C4659" w:rsidRPr="00600CA5" w:rsidRDefault="002C4659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Чабан     </w:t>
            </w:r>
          </w:p>
        </w:tc>
      </w:tr>
      <w:tr w:rsidR="002C4659" w:rsidRPr="00600CA5" w:rsidTr="002C4659">
        <w:tc>
          <w:tcPr>
            <w:tcW w:w="9571" w:type="dxa"/>
            <w:gridSpan w:val="6"/>
          </w:tcPr>
          <w:p w:rsidR="002C4659" w:rsidRPr="00600CA5" w:rsidRDefault="002C4659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3-й квалификационный уровень</w:t>
            </w:r>
          </w:p>
        </w:tc>
      </w:tr>
      <w:tr w:rsidR="003C36C1" w:rsidRPr="00600CA5" w:rsidTr="0078432C">
        <w:tc>
          <w:tcPr>
            <w:tcW w:w="1384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709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6121</w:t>
              </w:r>
            </w:hyperlink>
          </w:p>
        </w:tc>
        <w:tc>
          <w:tcPr>
            <w:tcW w:w="2747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(фермеры) по производству молочной и животноводческой </w:t>
            </w:r>
            <w:r w:rsidRPr="0060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364" w:type="dxa"/>
          </w:tcPr>
          <w:p w:rsidR="003C36C1" w:rsidRPr="00600CA5" w:rsidRDefault="003C36C1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ОКЗ</w:t>
              </w:r>
            </w:hyperlink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6121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Производители мясной и молочной продукции </w:t>
            </w:r>
          </w:p>
        </w:tc>
      </w:tr>
      <w:tr w:rsidR="003C36C1" w:rsidRPr="00600CA5" w:rsidTr="0078432C">
        <w:tc>
          <w:tcPr>
            <w:tcW w:w="1384" w:type="dxa"/>
            <w:vMerge w:val="restart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709" w:type="dxa"/>
            <w:vMerge w:val="restart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§3</w:t>
              </w:r>
            </w:hyperlink>
          </w:p>
        </w:tc>
        <w:tc>
          <w:tcPr>
            <w:tcW w:w="2747" w:type="dxa"/>
            <w:vMerge w:val="restart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Животновод 3-й разряд</w:t>
            </w:r>
          </w:p>
        </w:tc>
        <w:tc>
          <w:tcPr>
            <w:tcW w:w="1364" w:type="dxa"/>
            <w:vMerge w:val="restart"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4-6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 </w:t>
            </w:r>
          </w:p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4-й, 5-й, 6-й разряд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16-18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 xml:space="preserve">Коневод </w:t>
            </w:r>
          </w:p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4-й, 5-й, 6-й разряд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 xml:space="preserve">§ 20-21 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 xml:space="preserve">Кроликовод </w:t>
            </w:r>
          </w:p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4-й, 5-й разряд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33-34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 xml:space="preserve">Оленевод </w:t>
            </w:r>
          </w:p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4-й, 5-й разряд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78-80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 xml:space="preserve">Свиновод </w:t>
            </w:r>
          </w:p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4-й, 5-й, 6-й разряд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§ 83-85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</w:p>
          <w:p w:rsidR="003C36C1" w:rsidRPr="00600CA5" w:rsidRDefault="003C36C1" w:rsidP="005118C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4-й, 5-й, 6-й разряд</w:t>
            </w:r>
          </w:p>
        </w:tc>
      </w:tr>
      <w:tr w:rsidR="003C36C1" w:rsidRPr="00600CA5" w:rsidTr="0078432C">
        <w:tc>
          <w:tcPr>
            <w:tcW w:w="1384" w:type="dxa"/>
            <w:vMerge w:val="restart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ОКНПО</w:t>
              </w:r>
            </w:hyperlink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400100 2</w:t>
              </w:r>
            </w:hyperlink>
          </w:p>
        </w:tc>
        <w:tc>
          <w:tcPr>
            <w:tcW w:w="2747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Мастер животноводства широкого профиля</w:t>
            </w:r>
          </w:p>
        </w:tc>
        <w:tc>
          <w:tcPr>
            <w:tcW w:w="1364" w:type="dxa"/>
            <w:vMerge w:val="restart"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vMerge w:val="restart"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00CA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400103 2</w:t>
              </w:r>
            </w:hyperlink>
          </w:p>
        </w:tc>
        <w:tc>
          <w:tcPr>
            <w:tcW w:w="2747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6C1" w:rsidRPr="00600CA5" w:rsidTr="003C36C1">
        <w:tc>
          <w:tcPr>
            <w:tcW w:w="1384" w:type="dxa"/>
            <w:vMerge w:val="restart"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7" w:type="dxa"/>
            <w:vMerge w:val="restart"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4" w:type="dxa"/>
            <w:vMerge w:val="restart"/>
          </w:tcPr>
          <w:p w:rsidR="003C36C1" w:rsidRPr="00600CA5" w:rsidRDefault="003C36C1" w:rsidP="005118C5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b w:val="0"/>
                <w:sz w:val="24"/>
                <w:szCs w:val="24"/>
              </w:rPr>
              <w:t>ОКПДТР</w:t>
            </w:r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11949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Животновод  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Кроликовод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12909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Коневод  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15460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Оленевод  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18372  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Свиновод</w:t>
            </w:r>
          </w:p>
        </w:tc>
      </w:tr>
      <w:tr w:rsidR="003C36C1" w:rsidRPr="00600CA5" w:rsidTr="0078432C">
        <w:tc>
          <w:tcPr>
            <w:tcW w:w="1384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3C36C1" w:rsidRPr="00600CA5" w:rsidRDefault="003C36C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C36C1" w:rsidRPr="00600CA5" w:rsidRDefault="003C36C1" w:rsidP="005118C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6C1" w:rsidRPr="00600CA5" w:rsidRDefault="003C36C1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19542  </w:t>
            </w:r>
          </w:p>
        </w:tc>
        <w:tc>
          <w:tcPr>
            <w:tcW w:w="2517" w:type="dxa"/>
          </w:tcPr>
          <w:p w:rsidR="003C36C1" w:rsidRPr="00600CA5" w:rsidRDefault="003C36C1" w:rsidP="005118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Чабан     </w:t>
            </w:r>
          </w:p>
        </w:tc>
      </w:tr>
    </w:tbl>
    <w:p w:rsidR="003C36C1" w:rsidRPr="00600CA5" w:rsidRDefault="003C36C1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>* - Общероссийский классификатор начального профессионального образования утрачивает силу с 01.07.2017 (Приказ Росстата № 2007-ст от 80.12.2016)</w:t>
      </w:r>
    </w:p>
    <w:p w:rsidR="00FA740D" w:rsidRPr="00600CA5" w:rsidRDefault="00FA740D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8A7" w:rsidRPr="00600CA5" w:rsidRDefault="005748A7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>В профессиональном стандарте № 118 «Животновод» требования к образованию и обучению не соответствуют путям достижения квалификационного уровня, определенным приказом Министерства труда и социальной</w:t>
      </w:r>
      <w:r w:rsidR="00F86329" w:rsidRPr="00600CA5">
        <w:rPr>
          <w:rFonts w:ascii="Times New Roman" w:hAnsi="Times New Roman"/>
          <w:color w:val="000000"/>
          <w:sz w:val="24"/>
          <w:szCs w:val="24"/>
        </w:rPr>
        <w:t xml:space="preserve"> защиты РФ от 12.05.2013 № 148н (табл.</w:t>
      </w:r>
      <w:r w:rsidRPr="00600CA5">
        <w:rPr>
          <w:rFonts w:ascii="Times New Roman" w:hAnsi="Times New Roman"/>
          <w:color w:val="000000"/>
          <w:sz w:val="24"/>
          <w:szCs w:val="24"/>
        </w:rPr>
        <w:t xml:space="preserve"> 5)</w:t>
      </w:r>
      <w:r w:rsidR="00F86329" w:rsidRPr="00600CA5">
        <w:rPr>
          <w:rFonts w:ascii="Times New Roman" w:hAnsi="Times New Roman"/>
          <w:color w:val="000000"/>
          <w:sz w:val="24"/>
          <w:szCs w:val="24"/>
        </w:rPr>
        <w:t>.</w:t>
      </w:r>
    </w:p>
    <w:p w:rsidR="005748A7" w:rsidRPr="00600CA5" w:rsidRDefault="005748A7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Таблица 5 – Оценка соответствия требований к уровню образования </w:t>
      </w: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и обучения в профессиональном стандарте </w:t>
      </w:r>
      <w:r w:rsidR="001C6D22" w:rsidRPr="00600CA5">
        <w:rPr>
          <w:rFonts w:ascii="Times New Roman" w:hAnsi="Times New Roman"/>
          <w:color w:val="000000"/>
          <w:sz w:val="24"/>
          <w:szCs w:val="24"/>
        </w:rPr>
        <w:t>№ 118 «Животновод»</w:t>
      </w:r>
      <w:r w:rsidRPr="00600CA5">
        <w:rPr>
          <w:rFonts w:ascii="Times New Roman" w:hAnsi="Times New Roman"/>
          <w:color w:val="000000"/>
          <w:sz w:val="24"/>
          <w:szCs w:val="24"/>
        </w:rPr>
        <w:t xml:space="preserve"> приказу Минтруда России от 12.05.2013 № 148н.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74B4" w:rsidRPr="00600CA5" w:rsidTr="002C4659">
        <w:tc>
          <w:tcPr>
            <w:tcW w:w="4785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уровню образования в профессиональном стандарте 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C6D22"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C6D22"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Животновод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пути достижения уровня квалификации (приказ Минтруда России от 12.05.2013 № 148н.)</w:t>
            </w:r>
          </w:p>
        </w:tc>
      </w:tr>
      <w:tr w:rsidR="003574B4" w:rsidRPr="00600CA5" w:rsidTr="002C4659">
        <w:tc>
          <w:tcPr>
            <w:tcW w:w="9571" w:type="dxa"/>
            <w:gridSpan w:val="2"/>
          </w:tcPr>
          <w:p w:rsidR="003574B4" w:rsidRPr="00600CA5" w:rsidRDefault="005748A7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574B4"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-й квалификационный уровень</w:t>
            </w:r>
          </w:p>
        </w:tc>
      </w:tr>
      <w:tr w:rsidR="003574B4" w:rsidRPr="00600CA5" w:rsidTr="002C4659">
        <w:tc>
          <w:tcPr>
            <w:tcW w:w="4785" w:type="dxa"/>
          </w:tcPr>
          <w:p w:rsidR="005748A7" w:rsidRPr="00600CA5" w:rsidRDefault="005748A7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3574B4" w:rsidRPr="00600CA5" w:rsidRDefault="005748A7" w:rsidP="005118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Инструктаж или краткосрочное обучение</w:t>
            </w:r>
          </w:p>
        </w:tc>
        <w:tc>
          <w:tcPr>
            <w:tcW w:w="4786" w:type="dxa"/>
          </w:tcPr>
          <w:p w:rsidR="003574B4" w:rsidRPr="00600CA5" w:rsidRDefault="005748A7" w:rsidP="00511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программы профессиональной подготовки по профессиям рабочих, должностям служащих, программы переподготовки рабочих, служащих (как правило, не менее 2 месяцев)</w:t>
            </w:r>
          </w:p>
        </w:tc>
      </w:tr>
      <w:tr w:rsidR="005748A7" w:rsidRPr="00600CA5" w:rsidTr="00C403C2">
        <w:tc>
          <w:tcPr>
            <w:tcW w:w="9571" w:type="dxa"/>
            <w:gridSpan w:val="2"/>
          </w:tcPr>
          <w:p w:rsidR="005748A7" w:rsidRPr="00600CA5" w:rsidRDefault="005748A7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3-й квалификационный уровень</w:t>
            </w:r>
          </w:p>
        </w:tc>
      </w:tr>
      <w:tr w:rsidR="005748A7" w:rsidRPr="00600CA5" w:rsidTr="002C4659">
        <w:tc>
          <w:tcPr>
            <w:tcW w:w="4785" w:type="dxa"/>
          </w:tcPr>
          <w:p w:rsidR="005748A7" w:rsidRPr="00600CA5" w:rsidRDefault="005748A7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4786" w:type="dxa"/>
          </w:tcPr>
          <w:p w:rsidR="005748A7" w:rsidRPr="00600CA5" w:rsidRDefault="005748A7" w:rsidP="00511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</w:t>
            </w:r>
            <w:r w:rsidRPr="00600CA5">
              <w:rPr>
                <w:rFonts w:ascii="Times New Roman" w:hAnsi="Times New Roman"/>
                <w:sz w:val="24"/>
                <w:szCs w:val="24"/>
              </w:rPr>
              <w:lastRenderedPageBreak/>
              <w:t>рабочих, служащих (до одного года)</w:t>
            </w:r>
          </w:p>
        </w:tc>
      </w:tr>
    </w:tbl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6329" w:rsidRPr="00600CA5" w:rsidRDefault="00F86329" w:rsidP="005118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CA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</w:t>
      </w:r>
      <w:r w:rsidR="005748A7" w:rsidRPr="00600CA5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r w:rsidRPr="00600CA5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5748A7" w:rsidRPr="0060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4B4" w:rsidRPr="00600CA5">
        <w:rPr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 w:rsidRPr="00600CA5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3574B4" w:rsidRPr="00600CA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 w:rsidRPr="00600CA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574B4" w:rsidRPr="0060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CA5">
        <w:rPr>
          <w:rFonts w:ascii="Times New Roman" w:hAnsi="Times New Roman" w:cs="Times New Roman"/>
          <w:color w:val="000000"/>
          <w:sz w:val="24"/>
          <w:szCs w:val="24"/>
        </w:rPr>
        <w:t>животновод (2-й уровень квалификации)</w:t>
      </w:r>
      <w:r w:rsidR="003574B4" w:rsidRPr="00600CA5">
        <w:rPr>
          <w:rFonts w:ascii="Times New Roman" w:hAnsi="Times New Roman" w:cs="Times New Roman"/>
          <w:color w:val="000000"/>
          <w:sz w:val="24"/>
          <w:szCs w:val="24"/>
        </w:rPr>
        <w:t xml:space="preserve"> должен </w:t>
      </w:r>
      <w:r w:rsidR="005748A7" w:rsidRPr="00600CA5">
        <w:rPr>
          <w:rFonts w:ascii="Times New Roman" w:hAnsi="Times New Roman" w:cs="Times New Roman"/>
          <w:color w:val="000000"/>
          <w:sz w:val="24"/>
          <w:szCs w:val="24"/>
        </w:rPr>
        <w:t>иметь среднее общее образование, а также пройти краткосрочное обучение или инструктаж. Данные требования не соответствуют</w:t>
      </w:r>
      <w:r w:rsidRPr="00600CA5">
        <w:rPr>
          <w:rFonts w:ascii="Times New Roman" w:hAnsi="Times New Roman" w:cs="Times New Roman"/>
          <w:color w:val="000000"/>
          <w:sz w:val="24"/>
          <w:szCs w:val="24"/>
        </w:rPr>
        <w:t xml:space="preserve"> приказу Министерства труда и социальной защиты РФ от 12.05.2013 № 148н., согласно которому для достижения 2-го уровня </w:t>
      </w:r>
      <w:r w:rsidR="001C6D22" w:rsidRPr="00600CA5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квалификации </w:t>
      </w:r>
      <w:r w:rsidRPr="00600CA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профессиональное обучение по программам профессиональной подготовки по профессиям рабочих (должностям служащих). Кроме этого, требование наличия </w:t>
      </w:r>
      <w:r w:rsidRPr="00600CA5">
        <w:rPr>
          <w:rFonts w:ascii="Times New Roman" w:hAnsi="Times New Roman" w:cs="Times New Roman"/>
          <w:sz w:val="24"/>
          <w:szCs w:val="24"/>
        </w:rPr>
        <w:t>среднего общего образования является необоснованным, поскольку ограничивает возможность освоения данного квалификационного уровня лицами с основным общем образованием.</w:t>
      </w:r>
    </w:p>
    <w:p w:rsidR="001C6D22" w:rsidRPr="00600CA5" w:rsidRDefault="00F86329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Требования к образованию животновода (</w:t>
      </w:r>
      <w:r w:rsidR="001C6D22" w:rsidRPr="00600CA5">
        <w:rPr>
          <w:rFonts w:ascii="Times New Roman" w:hAnsi="Times New Roman"/>
          <w:sz w:val="24"/>
          <w:szCs w:val="24"/>
        </w:rPr>
        <w:t>3</w:t>
      </w:r>
      <w:r w:rsidRPr="00600CA5">
        <w:rPr>
          <w:rFonts w:ascii="Times New Roman" w:hAnsi="Times New Roman"/>
          <w:sz w:val="24"/>
          <w:szCs w:val="24"/>
        </w:rPr>
        <w:t xml:space="preserve">-й уровень квалификации) в профессиональном стандарте также не соответствуют </w:t>
      </w:r>
      <w:r w:rsidRPr="00600CA5">
        <w:rPr>
          <w:rFonts w:ascii="Times New Roman" w:hAnsi="Times New Roman"/>
          <w:color w:val="000000"/>
          <w:sz w:val="24"/>
          <w:szCs w:val="24"/>
        </w:rPr>
        <w:t>приказу Министерства труда и социальной защиты РФ от 12.05.2013 № 148н.</w:t>
      </w:r>
      <w:r w:rsidR="00473684" w:rsidRPr="00600C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6D22" w:rsidRPr="00600CA5">
        <w:rPr>
          <w:rFonts w:ascii="Times New Roman" w:hAnsi="Times New Roman"/>
          <w:color w:val="000000"/>
          <w:sz w:val="24"/>
          <w:szCs w:val="24"/>
        </w:rPr>
        <w:t xml:space="preserve">Кроме, этого они не соответствуют системе образования, действующей в настоящее время в РФ, в рамках которой для профессии </w:t>
      </w:r>
      <w:r w:rsidR="001E575B" w:rsidRPr="00600CA5">
        <w:rPr>
          <w:rFonts w:ascii="Times New Roman" w:hAnsi="Times New Roman"/>
          <w:color w:val="000000"/>
          <w:sz w:val="24"/>
          <w:szCs w:val="24"/>
        </w:rPr>
        <w:t>«</w:t>
      </w:r>
      <w:r w:rsidR="001C6D22" w:rsidRPr="00600CA5">
        <w:rPr>
          <w:rFonts w:ascii="Times New Roman" w:hAnsi="Times New Roman"/>
          <w:color w:val="000000"/>
          <w:sz w:val="24"/>
          <w:szCs w:val="24"/>
        </w:rPr>
        <w:t>животновод</w:t>
      </w:r>
      <w:r w:rsidR="001E575B" w:rsidRPr="00600CA5">
        <w:rPr>
          <w:rFonts w:ascii="Times New Roman" w:hAnsi="Times New Roman"/>
          <w:color w:val="000000"/>
          <w:sz w:val="24"/>
          <w:szCs w:val="24"/>
        </w:rPr>
        <w:t>»</w:t>
      </w:r>
      <w:r w:rsidR="001C6D22" w:rsidRPr="00600CA5">
        <w:rPr>
          <w:rFonts w:ascii="Times New Roman" w:hAnsi="Times New Roman"/>
          <w:color w:val="000000"/>
          <w:sz w:val="24"/>
          <w:szCs w:val="24"/>
        </w:rPr>
        <w:t xml:space="preserve"> (и смежных профессий </w:t>
      </w:r>
      <w:r w:rsidR="005F61C8" w:rsidRPr="00600CA5">
        <w:rPr>
          <w:rFonts w:ascii="Times New Roman" w:hAnsi="Times New Roman"/>
          <w:color w:val="000000"/>
          <w:sz w:val="24"/>
          <w:szCs w:val="24"/>
        </w:rPr>
        <w:t>–</w:t>
      </w:r>
      <w:r w:rsidR="001C6D22" w:rsidRPr="00600C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1C8" w:rsidRPr="00600CA5">
        <w:rPr>
          <w:rFonts w:ascii="Times New Roman" w:hAnsi="Times New Roman"/>
          <w:color w:val="000000"/>
          <w:sz w:val="24"/>
          <w:szCs w:val="24"/>
        </w:rPr>
        <w:t>коневод, кроликовод, свиновод, чабан</w:t>
      </w:r>
      <w:r w:rsidR="001E575B" w:rsidRPr="00600CA5">
        <w:rPr>
          <w:rFonts w:ascii="Times New Roman" w:hAnsi="Times New Roman"/>
          <w:color w:val="000000"/>
          <w:sz w:val="24"/>
          <w:szCs w:val="24"/>
        </w:rPr>
        <w:t>, оленевод</w:t>
      </w:r>
      <w:r w:rsidR="001C6D22" w:rsidRPr="00600CA5">
        <w:rPr>
          <w:rFonts w:ascii="Times New Roman" w:hAnsi="Times New Roman"/>
          <w:color w:val="000000"/>
          <w:sz w:val="24"/>
          <w:szCs w:val="24"/>
        </w:rPr>
        <w:t xml:space="preserve">) предусмотрено профессиональное обучение по программам </w:t>
      </w:r>
      <w:r w:rsidR="001C6D22" w:rsidRPr="00600CA5">
        <w:rPr>
          <w:rFonts w:ascii="Times New Roman" w:hAnsi="Times New Roman"/>
          <w:sz w:val="24"/>
          <w:szCs w:val="24"/>
        </w:rPr>
        <w:t>профессиональной подготовки по профессиям рабочих</w:t>
      </w:r>
      <w:r w:rsidR="001C6D22" w:rsidRPr="00600CA5">
        <w:rPr>
          <w:rFonts w:ascii="Times New Roman" w:hAnsi="Times New Roman"/>
          <w:color w:val="000000"/>
          <w:sz w:val="24"/>
          <w:szCs w:val="24"/>
        </w:rPr>
        <w:t>:</w:t>
      </w:r>
    </w:p>
    <w:p w:rsidR="001C6D22" w:rsidRPr="00600CA5" w:rsidRDefault="00FB48BA" w:rsidP="005118C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животновод </w:t>
      </w:r>
      <w:r w:rsidRPr="00600CA5">
        <w:rPr>
          <w:rFonts w:ascii="Times New Roman" w:hAnsi="Times New Roman"/>
          <w:sz w:val="24"/>
          <w:szCs w:val="24"/>
        </w:rPr>
        <w:t>(позиция № 2 раздела «</w:t>
      </w:r>
      <w:r w:rsidRPr="00600CA5"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и профессии рабочих в животноводстве. Профессии рабочих сельскохозяйственного производства» Перечня </w:t>
      </w:r>
      <w:r w:rsidRPr="00600CA5">
        <w:rPr>
          <w:rFonts w:ascii="Times New Roman" w:hAnsi="Times New Roman"/>
          <w:sz w:val="24"/>
          <w:szCs w:val="24"/>
        </w:rPr>
        <w:t xml:space="preserve">профессий рабочих, должностей служащих, по которым осуществляется профессиональное обучение, утвержденного </w:t>
      </w:r>
      <w:hyperlink r:id="rId34" w:anchor="0" w:history="1">
        <w:r w:rsidRPr="00600CA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Pr="00600CA5">
        <w:rPr>
          <w:rFonts w:ascii="Times New Roman" w:hAnsi="Times New Roman"/>
          <w:sz w:val="24"/>
          <w:szCs w:val="24"/>
        </w:rPr>
        <w:t xml:space="preserve"> Министерства образования и науки РФ от 02.07.2013 № 513);</w:t>
      </w:r>
    </w:p>
    <w:p w:rsidR="00FB48BA" w:rsidRPr="00600CA5" w:rsidRDefault="00FB48BA" w:rsidP="005118C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коневод (№ 7);</w:t>
      </w:r>
    </w:p>
    <w:p w:rsidR="00FB48BA" w:rsidRPr="00600CA5" w:rsidRDefault="00FB48BA" w:rsidP="005118C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кроликовод (№ 9);</w:t>
      </w:r>
    </w:p>
    <w:p w:rsidR="00FB48BA" w:rsidRPr="00600CA5" w:rsidRDefault="00FB48BA" w:rsidP="005118C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оленевод (№ 14);</w:t>
      </w:r>
    </w:p>
    <w:p w:rsidR="00FB48BA" w:rsidRPr="00600CA5" w:rsidRDefault="00FB48BA" w:rsidP="005118C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свиновод (№ 29);</w:t>
      </w:r>
    </w:p>
    <w:p w:rsidR="00FB48BA" w:rsidRPr="00600CA5" w:rsidRDefault="00FB48BA" w:rsidP="005118C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чабан (№ 31).</w:t>
      </w:r>
    </w:p>
    <w:p w:rsidR="00FB48BA" w:rsidRPr="00600CA5" w:rsidRDefault="00FB48BA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В перечне профессий среднего профессионального образования, утвержденного </w:t>
      </w:r>
      <w:hyperlink r:id="rId35" w:anchor="0" w:history="1">
        <w:r w:rsidRPr="00600CA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Pr="00600CA5">
        <w:rPr>
          <w:rFonts w:ascii="Times New Roman" w:hAnsi="Times New Roman"/>
          <w:sz w:val="24"/>
          <w:szCs w:val="24"/>
        </w:rPr>
        <w:t xml:space="preserve"> Министерства образования и науки РФ от 29.10.2013 № 1199</w:t>
      </w:r>
      <w:r w:rsidR="007F4DC0" w:rsidRPr="00600CA5">
        <w:rPr>
          <w:rFonts w:ascii="Times New Roman" w:hAnsi="Times New Roman"/>
          <w:sz w:val="24"/>
          <w:szCs w:val="24"/>
        </w:rPr>
        <w:t>, вышеперечисленные профессии отсутс</w:t>
      </w:r>
      <w:r w:rsidR="00473684" w:rsidRPr="00600CA5">
        <w:rPr>
          <w:rFonts w:ascii="Times New Roman" w:hAnsi="Times New Roman"/>
          <w:sz w:val="24"/>
          <w:szCs w:val="24"/>
        </w:rPr>
        <w:t>т</w:t>
      </w:r>
      <w:r w:rsidR="007F4DC0" w:rsidRPr="00600CA5">
        <w:rPr>
          <w:rFonts w:ascii="Times New Roman" w:hAnsi="Times New Roman"/>
          <w:sz w:val="24"/>
          <w:szCs w:val="24"/>
        </w:rPr>
        <w:t>вуют.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В связи с этим требования к образованию и обучению, заявленные в </w:t>
      </w:r>
      <w:r w:rsidRPr="00600CA5">
        <w:rPr>
          <w:rFonts w:ascii="Times New Roman" w:hAnsi="Times New Roman"/>
          <w:color w:val="000000"/>
          <w:sz w:val="24"/>
          <w:szCs w:val="24"/>
        </w:rPr>
        <w:t xml:space="preserve">профессиональном стандарте </w:t>
      </w:r>
      <w:r w:rsidR="007F4DC0" w:rsidRPr="00600CA5">
        <w:rPr>
          <w:rFonts w:ascii="Times New Roman" w:hAnsi="Times New Roman"/>
          <w:color w:val="000000"/>
          <w:sz w:val="24"/>
          <w:szCs w:val="24"/>
        </w:rPr>
        <w:t xml:space="preserve">№ 118 «Животновод» </w:t>
      </w:r>
      <w:r w:rsidRPr="00600CA5">
        <w:rPr>
          <w:rFonts w:ascii="Times New Roman" w:hAnsi="Times New Roman"/>
          <w:color w:val="000000"/>
          <w:sz w:val="24"/>
          <w:szCs w:val="24"/>
        </w:rPr>
        <w:t xml:space="preserve">подлежат актуализации (табл. 6). 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>Таблица 6 – Актуализация требований к уровню образования</w:t>
      </w:r>
      <w:r w:rsidR="00512016" w:rsidRPr="00600CA5">
        <w:rPr>
          <w:rFonts w:ascii="Times New Roman" w:hAnsi="Times New Roman"/>
          <w:color w:val="000000"/>
          <w:sz w:val="24"/>
          <w:szCs w:val="24"/>
        </w:rPr>
        <w:t xml:space="preserve"> и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560"/>
        <w:gridCol w:w="3226"/>
      </w:tblGrid>
      <w:tr w:rsidR="003574B4" w:rsidRPr="00600CA5" w:rsidTr="002C4659">
        <w:tc>
          <w:tcPr>
            <w:tcW w:w="4785" w:type="dxa"/>
            <w:gridSpan w:val="2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уровню образования </w:t>
            </w:r>
            <w:r w:rsidR="00512016"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обучения 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профессиональном </w:t>
            </w:r>
            <w:r w:rsidR="007F4DC0"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118 «Животновод»</w:t>
            </w:r>
          </w:p>
        </w:tc>
        <w:tc>
          <w:tcPr>
            <w:tcW w:w="4786" w:type="dxa"/>
            <w:gridSpan w:val="2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уровню образования </w:t>
            </w:r>
            <w:r w:rsidR="00512016"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обучения 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проекте профессионального стандарта (актуализированного) </w:t>
            </w:r>
            <w:r w:rsidR="007F4DC0"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«Животновод»</w:t>
            </w:r>
          </w:p>
        </w:tc>
      </w:tr>
      <w:tr w:rsidR="003574B4" w:rsidRPr="00600CA5" w:rsidTr="002C4659">
        <w:tc>
          <w:tcPr>
            <w:tcW w:w="1526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59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</w:t>
            </w:r>
          </w:p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1560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26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</w:t>
            </w:r>
          </w:p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</w:tr>
      <w:tr w:rsidR="007F4DC0" w:rsidRPr="00600CA5" w:rsidTr="005072A1">
        <w:tc>
          <w:tcPr>
            <w:tcW w:w="9571" w:type="dxa"/>
            <w:gridSpan w:val="4"/>
          </w:tcPr>
          <w:p w:rsidR="007F4DC0" w:rsidRPr="00600CA5" w:rsidRDefault="007F4DC0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2-й квалификационный уровень</w:t>
            </w:r>
          </w:p>
        </w:tc>
      </w:tr>
      <w:tr w:rsidR="003574B4" w:rsidRPr="00600CA5" w:rsidTr="002C4659">
        <w:tc>
          <w:tcPr>
            <w:tcW w:w="1526" w:type="dxa"/>
          </w:tcPr>
          <w:p w:rsidR="003574B4" w:rsidRPr="00600CA5" w:rsidRDefault="007F4DC0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59" w:type="dxa"/>
          </w:tcPr>
          <w:p w:rsidR="007F4DC0" w:rsidRPr="00600CA5" w:rsidRDefault="007F4DC0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3574B4" w:rsidRPr="00600CA5" w:rsidRDefault="007F4DC0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Инструктаж или краткосрочное обучение</w:t>
            </w:r>
          </w:p>
        </w:tc>
        <w:tc>
          <w:tcPr>
            <w:tcW w:w="1560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7F4DC0" w:rsidRPr="00600CA5" w:rsidRDefault="007F4DC0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Основное общее образование Профессиональное обучение – программы профессиональной подготовки (перепо</w:t>
            </w:r>
            <w:r w:rsidR="004B3EA5" w:rsidRPr="00600CA5">
              <w:rPr>
                <w:rFonts w:ascii="Times New Roman" w:hAnsi="Times New Roman"/>
                <w:sz w:val="24"/>
                <w:szCs w:val="24"/>
              </w:rPr>
              <w:t>дготовки) по профессиям рабочих</w:t>
            </w:r>
            <w:r w:rsidRPr="00600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4B4" w:rsidRPr="00600CA5" w:rsidTr="002C4659">
        <w:tc>
          <w:tcPr>
            <w:tcW w:w="9571" w:type="dxa"/>
            <w:gridSpan w:val="4"/>
          </w:tcPr>
          <w:p w:rsidR="003574B4" w:rsidRPr="00600CA5" w:rsidRDefault="007F4DC0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3574B4"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-ый квалификационный уровень</w:t>
            </w:r>
          </w:p>
        </w:tc>
      </w:tr>
      <w:tr w:rsidR="003574B4" w:rsidRPr="00600CA5" w:rsidTr="002C4659">
        <w:tc>
          <w:tcPr>
            <w:tcW w:w="1526" w:type="dxa"/>
          </w:tcPr>
          <w:p w:rsidR="003574B4" w:rsidRPr="00600CA5" w:rsidRDefault="004B3EA5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59" w:type="dxa"/>
          </w:tcPr>
          <w:p w:rsidR="003574B4" w:rsidRPr="00600CA5" w:rsidRDefault="003574B4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1560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26" w:type="dxa"/>
          </w:tcPr>
          <w:p w:rsidR="007F4DC0" w:rsidRPr="00600CA5" w:rsidRDefault="003574B4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Основное общее образование, профессиональное обучение – программы профессиональной подготовки (переподготовки) по профессиям рабочих, программы повышения квалификации раб</w:t>
            </w:r>
            <w:r w:rsidR="007F4DC0" w:rsidRPr="00600CA5">
              <w:rPr>
                <w:rFonts w:ascii="Times New Roman" w:hAnsi="Times New Roman"/>
                <w:sz w:val="24"/>
                <w:szCs w:val="24"/>
              </w:rPr>
              <w:t>очих.</w:t>
            </w:r>
          </w:p>
        </w:tc>
      </w:tr>
    </w:tbl>
    <w:p w:rsidR="007F4DC0" w:rsidRPr="00600CA5" w:rsidRDefault="007F4DC0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EA5" w:rsidRPr="00600CA5" w:rsidRDefault="004B3EA5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Для достижения более высокого уровня квалификации в дополнение к профессиональному обучению и прохождению программ повышения квалификации рабочих необходим опыт практической работы. В профессиональном стандарте </w:t>
      </w:r>
      <w:r w:rsidR="00524741" w:rsidRPr="00600CA5">
        <w:rPr>
          <w:rFonts w:ascii="Times New Roman" w:hAnsi="Times New Roman"/>
          <w:color w:val="000000"/>
          <w:sz w:val="24"/>
          <w:szCs w:val="24"/>
        </w:rPr>
        <w:t xml:space="preserve">№ 118 «Животновод» </w:t>
      </w:r>
      <w:r w:rsidRPr="00600CA5">
        <w:rPr>
          <w:rFonts w:ascii="Times New Roman" w:hAnsi="Times New Roman"/>
          <w:color w:val="000000"/>
          <w:sz w:val="24"/>
          <w:szCs w:val="24"/>
        </w:rPr>
        <w:t>требования к опыту работы отсутствуют, в</w:t>
      </w:r>
      <w:r w:rsidR="00524741" w:rsidRPr="00600C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2016" w:rsidRPr="00600CA5">
        <w:rPr>
          <w:rFonts w:ascii="Times New Roman" w:hAnsi="Times New Roman"/>
          <w:color w:val="000000"/>
          <w:sz w:val="24"/>
          <w:szCs w:val="24"/>
        </w:rPr>
        <w:t xml:space="preserve">связи с </w:t>
      </w:r>
      <w:r w:rsidR="00524741" w:rsidRPr="00600CA5">
        <w:rPr>
          <w:rFonts w:ascii="Times New Roman" w:hAnsi="Times New Roman"/>
          <w:color w:val="000000"/>
          <w:sz w:val="24"/>
          <w:szCs w:val="24"/>
        </w:rPr>
        <w:t xml:space="preserve">чем он подлежит актуализации </w:t>
      </w:r>
      <w:r w:rsidR="00512016" w:rsidRPr="00600CA5">
        <w:rPr>
          <w:rFonts w:ascii="Times New Roman" w:hAnsi="Times New Roman"/>
          <w:color w:val="000000"/>
          <w:sz w:val="24"/>
          <w:szCs w:val="24"/>
        </w:rPr>
        <w:t xml:space="preserve">в данной части </w:t>
      </w:r>
      <w:r w:rsidR="00524741" w:rsidRPr="00600CA5">
        <w:rPr>
          <w:rFonts w:ascii="Times New Roman" w:hAnsi="Times New Roman"/>
          <w:color w:val="000000"/>
          <w:sz w:val="24"/>
          <w:szCs w:val="24"/>
        </w:rPr>
        <w:t xml:space="preserve">(табл. 7). </w:t>
      </w:r>
      <w:r w:rsidRPr="00600CA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24741" w:rsidRPr="00600CA5" w:rsidRDefault="00524741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741" w:rsidRPr="00600CA5" w:rsidRDefault="004B3EA5" w:rsidP="005118C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524741" w:rsidRPr="00600CA5">
        <w:rPr>
          <w:rFonts w:ascii="Times New Roman" w:hAnsi="Times New Roman"/>
          <w:color w:val="000000"/>
          <w:sz w:val="24"/>
          <w:szCs w:val="24"/>
        </w:rPr>
        <w:t>7</w:t>
      </w:r>
      <w:r w:rsidRPr="00600CA5">
        <w:rPr>
          <w:rFonts w:ascii="Times New Roman" w:hAnsi="Times New Roman"/>
          <w:color w:val="000000"/>
          <w:sz w:val="24"/>
          <w:szCs w:val="24"/>
        </w:rPr>
        <w:t xml:space="preserve"> – Актуализация </w:t>
      </w:r>
      <w:r w:rsidR="00524741" w:rsidRPr="00600CA5">
        <w:rPr>
          <w:rFonts w:ascii="Times New Roman" w:hAnsi="Times New Roman"/>
          <w:color w:val="000000"/>
          <w:sz w:val="24"/>
          <w:szCs w:val="24"/>
        </w:rPr>
        <w:t xml:space="preserve">требований к </w:t>
      </w:r>
      <w:r w:rsidR="00512016" w:rsidRPr="00600CA5">
        <w:rPr>
          <w:rFonts w:ascii="Times New Roman" w:hAnsi="Times New Roman"/>
          <w:color w:val="000000"/>
          <w:sz w:val="24"/>
          <w:szCs w:val="24"/>
        </w:rPr>
        <w:t>опыту практической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1560"/>
        <w:gridCol w:w="3226"/>
      </w:tblGrid>
      <w:tr w:rsidR="00524741" w:rsidRPr="00600CA5" w:rsidTr="00E107A2">
        <w:tc>
          <w:tcPr>
            <w:tcW w:w="4785" w:type="dxa"/>
            <w:gridSpan w:val="2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уровню образования в профессиональном 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118 «Животновод»</w:t>
            </w:r>
          </w:p>
        </w:tc>
        <w:tc>
          <w:tcPr>
            <w:tcW w:w="4786" w:type="dxa"/>
            <w:gridSpan w:val="2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уровню образования в 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проекте профессионального стандарта (актуализированного) «Животновод»</w:t>
            </w:r>
          </w:p>
        </w:tc>
      </w:tr>
      <w:tr w:rsidR="00524741" w:rsidRPr="00600CA5" w:rsidTr="00E107A2">
        <w:tc>
          <w:tcPr>
            <w:tcW w:w="1526" w:type="dxa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59" w:type="dxa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560" w:type="dxa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226" w:type="dxa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524741" w:rsidRPr="00600CA5" w:rsidTr="00E107A2">
        <w:tc>
          <w:tcPr>
            <w:tcW w:w="9571" w:type="dxa"/>
            <w:gridSpan w:val="4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2-й квалификационный уровень</w:t>
            </w:r>
          </w:p>
        </w:tc>
      </w:tr>
      <w:tr w:rsidR="00524741" w:rsidRPr="00600CA5" w:rsidTr="00E107A2">
        <w:tc>
          <w:tcPr>
            <w:tcW w:w="1526" w:type="dxa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59" w:type="dxa"/>
          </w:tcPr>
          <w:p w:rsidR="00524741" w:rsidRPr="00600CA5" w:rsidRDefault="00524741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524741" w:rsidRPr="00600CA5" w:rsidRDefault="00524741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741" w:rsidRPr="00600CA5" w:rsidTr="00E107A2">
        <w:tc>
          <w:tcPr>
            <w:tcW w:w="9571" w:type="dxa"/>
            <w:gridSpan w:val="4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3-ый квалификационный уровень</w:t>
            </w:r>
          </w:p>
        </w:tc>
      </w:tr>
      <w:tr w:rsidR="00524741" w:rsidRPr="00600CA5" w:rsidTr="00E107A2">
        <w:tc>
          <w:tcPr>
            <w:tcW w:w="1526" w:type="dxa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59" w:type="dxa"/>
          </w:tcPr>
          <w:p w:rsidR="00524741" w:rsidRPr="00600CA5" w:rsidRDefault="00524741" w:rsidP="0051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4741" w:rsidRPr="00600CA5" w:rsidRDefault="00524741" w:rsidP="005118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26" w:type="dxa"/>
          </w:tcPr>
          <w:p w:rsidR="00524741" w:rsidRPr="00600CA5" w:rsidRDefault="00524741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не менее 1-го года </w:t>
            </w:r>
            <w:r w:rsidR="001E7AC9" w:rsidRPr="0060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опыта работы </w:t>
            </w:r>
            <w:r w:rsidRPr="00600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животноводом </w:t>
            </w:r>
          </w:p>
        </w:tc>
      </w:tr>
    </w:tbl>
    <w:p w:rsidR="004B3EA5" w:rsidRPr="00600CA5" w:rsidRDefault="004B3EA5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4B4" w:rsidRPr="00600CA5" w:rsidRDefault="00512016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Таким образом, для приведения профессионального стандарта </w:t>
      </w:r>
      <w:r w:rsidRPr="00600CA5">
        <w:rPr>
          <w:rFonts w:ascii="Times New Roman" w:hAnsi="Times New Roman"/>
          <w:color w:val="000000"/>
          <w:sz w:val="24"/>
          <w:szCs w:val="24"/>
        </w:rPr>
        <w:t>№ 118 «Животновод» в соответствие с действующей нормативной базой, си</w:t>
      </w:r>
      <w:r w:rsidR="00B625AB" w:rsidRPr="00600CA5">
        <w:rPr>
          <w:rFonts w:ascii="Times New Roman" w:hAnsi="Times New Roman"/>
          <w:color w:val="000000"/>
          <w:sz w:val="24"/>
          <w:szCs w:val="24"/>
        </w:rPr>
        <w:t xml:space="preserve">стемой образования и обучения, </w:t>
      </w:r>
      <w:r w:rsidRPr="00600CA5">
        <w:rPr>
          <w:rFonts w:ascii="Times New Roman" w:hAnsi="Times New Roman"/>
          <w:color w:val="000000"/>
          <w:sz w:val="24"/>
          <w:szCs w:val="24"/>
        </w:rPr>
        <w:t xml:space="preserve">потребностями </w:t>
      </w:r>
      <w:r w:rsidR="00B625AB" w:rsidRPr="00600CA5">
        <w:rPr>
          <w:rFonts w:ascii="Times New Roman" w:hAnsi="Times New Roman"/>
          <w:color w:val="000000"/>
          <w:sz w:val="24"/>
          <w:szCs w:val="24"/>
        </w:rPr>
        <w:t>работодателей, он</w:t>
      </w:r>
      <w:r w:rsidRPr="00600CA5">
        <w:rPr>
          <w:rFonts w:ascii="Times New Roman" w:hAnsi="Times New Roman"/>
          <w:color w:val="000000"/>
          <w:sz w:val="24"/>
          <w:szCs w:val="24"/>
        </w:rPr>
        <w:t xml:space="preserve"> подлежит актуализации в части:</w:t>
      </w:r>
    </w:p>
    <w:p w:rsidR="00512016" w:rsidRPr="00600CA5" w:rsidRDefault="00B625AB" w:rsidP="005118C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групп занятий;</w:t>
      </w:r>
    </w:p>
    <w:p w:rsidR="00B625AB" w:rsidRPr="00600CA5" w:rsidRDefault="00B625AB" w:rsidP="005118C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видов экономической деятельности;</w:t>
      </w:r>
    </w:p>
    <w:p w:rsidR="00B625AB" w:rsidRPr="00600CA5" w:rsidRDefault="00B625AB" w:rsidP="005118C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перечня рекомендуемых должностей по обобщенной трудовой функции А;</w:t>
      </w:r>
    </w:p>
    <w:p w:rsidR="00B625AB" w:rsidRPr="00600CA5" w:rsidRDefault="00B625AB" w:rsidP="005118C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дополнительных характеристик обобщенных трудовых функций;</w:t>
      </w:r>
    </w:p>
    <w:p w:rsidR="00B625AB" w:rsidRPr="00600CA5" w:rsidRDefault="00B625AB" w:rsidP="005118C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требований к уровню образования и обучения;</w:t>
      </w:r>
    </w:p>
    <w:p w:rsidR="00B625AB" w:rsidRPr="00600CA5" w:rsidRDefault="00B625AB" w:rsidP="005118C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требований к опыту практической работы.</w:t>
      </w:r>
    </w:p>
    <w:p w:rsidR="00B625AB" w:rsidRPr="00600CA5" w:rsidRDefault="00B625AB" w:rsidP="005118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1.2. Описание обобщенных трудовых функций, входящих в вид</w:t>
      </w:r>
    </w:p>
    <w:p w:rsidR="003574B4" w:rsidRPr="00600CA5" w:rsidRDefault="00783818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     </w:t>
      </w:r>
      <w:r w:rsidR="003574B4" w:rsidRPr="00600CA5">
        <w:rPr>
          <w:rFonts w:ascii="Times New Roman" w:hAnsi="Times New Roman"/>
          <w:sz w:val="24"/>
          <w:szCs w:val="24"/>
        </w:rPr>
        <w:t xml:space="preserve">профессиональной деятельности, и обоснование их отнесения </w:t>
      </w:r>
    </w:p>
    <w:p w:rsidR="003574B4" w:rsidRPr="00600CA5" w:rsidRDefault="00783818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     </w:t>
      </w:r>
      <w:r w:rsidR="003574B4" w:rsidRPr="00600CA5">
        <w:rPr>
          <w:rFonts w:ascii="Times New Roman" w:hAnsi="Times New Roman"/>
          <w:sz w:val="24"/>
          <w:szCs w:val="24"/>
        </w:rPr>
        <w:t xml:space="preserve">к конкретным уровням квалификации   </w:t>
      </w:r>
    </w:p>
    <w:p w:rsidR="003574B4" w:rsidRPr="00600CA5" w:rsidRDefault="003574B4" w:rsidP="00511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В рамках проекта профессионального стандарта (актуализированного) «</w:t>
      </w:r>
      <w:r w:rsidR="005118C5" w:rsidRPr="00600CA5">
        <w:rPr>
          <w:rFonts w:ascii="Times New Roman" w:hAnsi="Times New Roman"/>
          <w:color w:val="000000"/>
          <w:sz w:val="24"/>
          <w:szCs w:val="24"/>
        </w:rPr>
        <w:t>Животновод</w:t>
      </w:r>
      <w:r w:rsidRPr="00600CA5">
        <w:rPr>
          <w:rFonts w:ascii="Times New Roman" w:hAnsi="Times New Roman"/>
          <w:color w:val="000000"/>
          <w:sz w:val="24"/>
          <w:szCs w:val="24"/>
        </w:rPr>
        <w:t>»</w:t>
      </w:r>
      <w:r w:rsidRPr="00600CA5">
        <w:rPr>
          <w:rFonts w:ascii="Times New Roman" w:hAnsi="Times New Roman"/>
          <w:sz w:val="24"/>
          <w:szCs w:val="24"/>
        </w:rPr>
        <w:t xml:space="preserve"> выделены две обобщенные трудовые функции (табл. 7).</w:t>
      </w: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Таблица 7 – Обобщенные трудовые функции и соответствующие им уровни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574B4" w:rsidRPr="00600CA5" w:rsidTr="002C4659">
        <w:tc>
          <w:tcPr>
            <w:tcW w:w="675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237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Наименование обобщенной трудовой функции</w:t>
            </w:r>
          </w:p>
        </w:tc>
        <w:tc>
          <w:tcPr>
            <w:tcW w:w="2659" w:type="dxa"/>
          </w:tcPr>
          <w:p w:rsidR="003574B4" w:rsidRPr="00600CA5" w:rsidRDefault="003574B4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</w:tr>
      <w:tr w:rsidR="005118C5" w:rsidRPr="00600CA5" w:rsidTr="002C4659">
        <w:tc>
          <w:tcPr>
            <w:tcW w:w="675" w:type="dxa"/>
          </w:tcPr>
          <w:p w:rsidR="005118C5" w:rsidRPr="00600CA5" w:rsidRDefault="005118C5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237" w:type="dxa"/>
          </w:tcPr>
          <w:p w:rsidR="005118C5" w:rsidRPr="00600CA5" w:rsidRDefault="005118C5" w:rsidP="00511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Выращивание и откорм сельскохозяйственных животных</w:t>
            </w:r>
          </w:p>
        </w:tc>
        <w:tc>
          <w:tcPr>
            <w:tcW w:w="2659" w:type="dxa"/>
          </w:tcPr>
          <w:p w:rsidR="005118C5" w:rsidRPr="00600CA5" w:rsidRDefault="005118C5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18C5" w:rsidRPr="00600CA5" w:rsidTr="002C4659">
        <w:tc>
          <w:tcPr>
            <w:tcW w:w="675" w:type="dxa"/>
          </w:tcPr>
          <w:p w:rsidR="005118C5" w:rsidRPr="00600CA5" w:rsidRDefault="005118C5" w:rsidP="005118C5">
            <w:pPr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6237" w:type="dxa"/>
          </w:tcPr>
          <w:p w:rsidR="005118C5" w:rsidRPr="00600CA5" w:rsidRDefault="005118C5" w:rsidP="005118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Организация работы на ферме</w:t>
            </w:r>
          </w:p>
        </w:tc>
        <w:tc>
          <w:tcPr>
            <w:tcW w:w="2659" w:type="dxa"/>
          </w:tcPr>
          <w:p w:rsidR="005118C5" w:rsidRPr="00600CA5" w:rsidRDefault="005118C5" w:rsidP="00511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574B4" w:rsidRPr="00600CA5" w:rsidRDefault="003574B4" w:rsidP="00511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36F" w:rsidRPr="00600CA5" w:rsidRDefault="0064236F" w:rsidP="00642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Обобщенная трудовая функция «Выращивание и откорм сельскохозяйственных животных» предусма</w:t>
      </w:r>
      <w:r w:rsidR="003310F9" w:rsidRPr="00600CA5">
        <w:rPr>
          <w:rFonts w:ascii="Times New Roman" w:hAnsi="Times New Roman"/>
          <w:sz w:val="24"/>
          <w:szCs w:val="24"/>
        </w:rPr>
        <w:t xml:space="preserve">тривает деятельность по выполнению стандартных заданий </w:t>
      </w:r>
      <w:r w:rsidRPr="00600CA5">
        <w:rPr>
          <w:rFonts w:ascii="Times New Roman" w:hAnsi="Times New Roman"/>
          <w:sz w:val="24"/>
          <w:szCs w:val="24"/>
        </w:rPr>
        <w:t xml:space="preserve">в области ухода за сельскохозяйственными животными под руководством </w:t>
      </w:r>
      <w:r w:rsidR="003310F9" w:rsidRPr="00600CA5">
        <w:rPr>
          <w:rFonts w:ascii="Times New Roman" w:hAnsi="Times New Roman"/>
          <w:sz w:val="24"/>
          <w:szCs w:val="24"/>
        </w:rPr>
        <w:t>работника</w:t>
      </w:r>
      <w:r w:rsidRPr="00600CA5">
        <w:rPr>
          <w:rFonts w:ascii="Times New Roman" w:hAnsi="Times New Roman"/>
          <w:sz w:val="24"/>
          <w:szCs w:val="24"/>
        </w:rPr>
        <w:t xml:space="preserve"> более высокой квалификации с проявление</w:t>
      </w:r>
      <w:r w:rsidR="003310F9" w:rsidRPr="00600CA5">
        <w:rPr>
          <w:rFonts w:ascii="Times New Roman" w:hAnsi="Times New Roman"/>
          <w:sz w:val="24"/>
          <w:szCs w:val="24"/>
        </w:rPr>
        <w:t>м элементов самостоятельности в типовых</w:t>
      </w:r>
      <w:r w:rsidRPr="00600CA5">
        <w:rPr>
          <w:rFonts w:ascii="Times New Roman" w:hAnsi="Times New Roman"/>
          <w:sz w:val="24"/>
          <w:szCs w:val="24"/>
        </w:rPr>
        <w:t xml:space="preserve"> ситуациях и индивидуальной ответственностью за выполненную работу. Данный вид деятельности соответствует 2-му уровню квалификации.</w:t>
      </w:r>
    </w:p>
    <w:p w:rsidR="003574B4" w:rsidRPr="00600CA5" w:rsidRDefault="003574B4" w:rsidP="00331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64236F" w:rsidRPr="00600CA5">
        <w:rPr>
          <w:rFonts w:ascii="Times New Roman" w:hAnsi="Times New Roman"/>
          <w:sz w:val="24"/>
          <w:szCs w:val="24"/>
        </w:rPr>
        <w:t>Организация работы на ферме</w:t>
      </w:r>
      <w:r w:rsidRPr="00600CA5">
        <w:rPr>
          <w:rFonts w:ascii="Times New Roman" w:hAnsi="Times New Roman"/>
          <w:sz w:val="24"/>
          <w:szCs w:val="24"/>
        </w:rPr>
        <w:t xml:space="preserve">» предполагает решение </w:t>
      </w:r>
      <w:r w:rsidR="0064236F" w:rsidRPr="00600CA5">
        <w:rPr>
          <w:rFonts w:ascii="Times New Roman" w:hAnsi="Times New Roman"/>
          <w:sz w:val="24"/>
          <w:szCs w:val="24"/>
        </w:rPr>
        <w:t xml:space="preserve">типовых </w:t>
      </w:r>
      <w:r w:rsidRPr="00600CA5">
        <w:rPr>
          <w:rFonts w:ascii="Times New Roman" w:hAnsi="Times New Roman"/>
          <w:sz w:val="24"/>
          <w:szCs w:val="24"/>
        </w:rPr>
        <w:t xml:space="preserve">практических задач в области </w:t>
      </w:r>
      <w:r w:rsidR="0064236F" w:rsidRPr="00600CA5">
        <w:rPr>
          <w:rFonts w:ascii="Times New Roman" w:hAnsi="Times New Roman"/>
          <w:sz w:val="24"/>
          <w:szCs w:val="24"/>
        </w:rPr>
        <w:t xml:space="preserve">содержания сельскохозяйственных животных. Деятельность осуществляется под руководством </w:t>
      </w:r>
      <w:r w:rsidR="003310F9" w:rsidRPr="00600CA5">
        <w:rPr>
          <w:rFonts w:ascii="Times New Roman" w:hAnsi="Times New Roman"/>
          <w:sz w:val="24"/>
          <w:szCs w:val="24"/>
        </w:rPr>
        <w:t>работника более высокой квалификации, предполагает элементы планирования, оценки и корректировки собственных действий, индивидуальную ответственность. Данный вид деятельности соответствует 3-му уровню квалификации.</w:t>
      </w:r>
    </w:p>
    <w:p w:rsidR="003310F9" w:rsidRPr="00600CA5" w:rsidRDefault="003310F9" w:rsidP="00331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1.3. Описание состава трудовых функций и обоснование их отнесения </w:t>
      </w:r>
    </w:p>
    <w:p w:rsidR="003574B4" w:rsidRPr="00600CA5" w:rsidRDefault="003574B4" w:rsidP="0051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       к конкретным уровням (подуровням) квалификации</w:t>
      </w:r>
    </w:p>
    <w:p w:rsidR="003574B4" w:rsidRPr="00600CA5" w:rsidRDefault="003574B4" w:rsidP="0051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Трудовые функции, выделенные в проекте профессионального стандарта (актуализированного) «</w:t>
      </w:r>
      <w:r w:rsidR="003310F9" w:rsidRPr="00600CA5">
        <w:rPr>
          <w:rFonts w:ascii="Times New Roman" w:hAnsi="Times New Roman"/>
          <w:color w:val="000000"/>
          <w:sz w:val="24"/>
          <w:szCs w:val="24"/>
        </w:rPr>
        <w:t>Животновод</w:t>
      </w:r>
      <w:r w:rsidRPr="00600CA5">
        <w:rPr>
          <w:rFonts w:ascii="Times New Roman" w:hAnsi="Times New Roman"/>
          <w:color w:val="000000"/>
          <w:sz w:val="24"/>
          <w:szCs w:val="24"/>
        </w:rPr>
        <w:t>» и соответствующие им уровни квалификации представлены в таблице 8.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0CA5">
        <w:rPr>
          <w:rFonts w:ascii="Times New Roman" w:hAnsi="Times New Roman"/>
          <w:color w:val="000000"/>
          <w:sz w:val="24"/>
          <w:szCs w:val="24"/>
        </w:rPr>
        <w:t>Таблица 8 – Трудовые функции и соответствующие им уровни квалификации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133"/>
        <w:gridCol w:w="1415"/>
        <w:gridCol w:w="2023"/>
      </w:tblGrid>
      <w:tr w:rsidR="003574B4" w:rsidRPr="00600CA5" w:rsidTr="002C4659">
        <w:trPr>
          <w:jc w:val="center"/>
        </w:trPr>
        <w:tc>
          <w:tcPr>
            <w:tcW w:w="6133" w:type="dxa"/>
            <w:vAlign w:val="center"/>
          </w:tcPr>
          <w:p w:rsidR="003574B4" w:rsidRPr="00600CA5" w:rsidRDefault="003574B4" w:rsidP="005118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vAlign w:val="center"/>
          </w:tcPr>
          <w:p w:rsidR="003574B4" w:rsidRPr="00600CA5" w:rsidRDefault="003574B4" w:rsidP="005118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23" w:type="dxa"/>
            <w:vAlign w:val="center"/>
          </w:tcPr>
          <w:p w:rsidR="003574B4" w:rsidRPr="00600CA5" w:rsidRDefault="003574B4" w:rsidP="005118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310F9" w:rsidRPr="00600CA5" w:rsidTr="002C4659">
        <w:trPr>
          <w:jc w:val="center"/>
        </w:trPr>
        <w:tc>
          <w:tcPr>
            <w:tcW w:w="6133" w:type="dxa"/>
          </w:tcPr>
          <w:p w:rsidR="003310F9" w:rsidRPr="00600CA5" w:rsidRDefault="003310F9" w:rsidP="0033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Кормление, откорм и содержание животных</w:t>
            </w:r>
          </w:p>
        </w:tc>
        <w:tc>
          <w:tcPr>
            <w:tcW w:w="1415" w:type="dxa"/>
          </w:tcPr>
          <w:p w:rsidR="003310F9" w:rsidRPr="00600CA5" w:rsidRDefault="003310F9" w:rsidP="00331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2023" w:type="dxa"/>
          </w:tcPr>
          <w:p w:rsidR="003310F9" w:rsidRPr="00600CA5" w:rsidRDefault="003310F9" w:rsidP="00331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0F9" w:rsidRPr="00600CA5" w:rsidTr="002C4659">
        <w:trPr>
          <w:jc w:val="center"/>
        </w:trPr>
        <w:tc>
          <w:tcPr>
            <w:tcW w:w="6133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Выполнение зоогигиенических норм содержания животных</w:t>
            </w:r>
          </w:p>
        </w:tc>
        <w:tc>
          <w:tcPr>
            <w:tcW w:w="1415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2023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0F9" w:rsidRPr="00600CA5" w:rsidTr="002C4659">
        <w:trPr>
          <w:jc w:val="center"/>
        </w:trPr>
        <w:tc>
          <w:tcPr>
            <w:tcW w:w="6133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Проведение зооветеринарных мероприятий</w:t>
            </w:r>
          </w:p>
        </w:tc>
        <w:tc>
          <w:tcPr>
            <w:tcW w:w="1415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2023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0F9" w:rsidRPr="00600CA5" w:rsidTr="002C4659">
        <w:trPr>
          <w:jc w:val="center"/>
        </w:trPr>
        <w:tc>
          <w:tcPr>
            <w:tcW w:w="6133" w:type="dxa"/>
          </w:tcPr>
          <w:p w:rsidR="003310F9" w:rsidRPr="00600CA5" w:rsidRDefault="003310F9" w:rsidP="00331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и лечебных мероприятий</w:t>
            </w:r>
          </w:p>
        </w:tc>
        <w:tc>
          <w:tcPr>
            <w:tcW w:w="1415" w:type="dxa"/>
          </w:tcPr>
          <w:p w:rsidR="003310F9" w:rsidRPr="00600CA5" w:rsidRDefault="003310F9" w:rsidP="00331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2023" w:type="dxa"/>
          </w:tcPr>
          <w:p w:rsidR="003310F9" w:rsidRPr="00600CA5" w:rsidRDefault="003310F9" w:rsidP="00331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0F9" w:rsidRPr="00600CA5" w:rsidTr="002C4659">
        <w:trPr>
          <w:jc w:val="center"/>
        </w:trPr>
        <w:tc>
          <w:tcPr>
            <w:tcW w:w="6133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Организация мероприятий по улучшению содержания, кормления и воспроизводства сельскохозяйственных животных</w:t>
            </w:r>
          </w:p>
        </w:tc>
        <w:tc>
          <w:tcPr>
            <w:tcW w:w="1415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2023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0F9" w:rsidRPr="00600CA5" w:rsidTr="002C4659">
        <w:trPr>
          <w:jc w:val="center"/>
        </w:trPr>
        <w:tc>
          <w:tcPr>
            <w:tcW w:w="6133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Идентификация сельскохозяйственных животных с использованием автоматизированной системы учета</w:t>
            </w:r>
          </w:p>
        </w:tc>
        <w:tc>
          <w:tcPr>
            <w:tcW w:w="1415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2023" w:type="dxa"/>
          </w:tcPr>
          <w:p w:rsidR="003310F9" w:rsidRPr="00600CA5" w:rsidRDefault="003310F9" w:rsidP="003310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574B4" w:rsidRPr="00600CA5" w:rsidRDefault="003574B4" w:rsidP="005118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Трудовые функции </w:t>
      </w:r>
      <w:r w:rsidR="003310F9" w:rsidRPr="00600CA5">
        <w:rPr>
          <w:rFonts w:ascii="Times New Roman" w:hAnsi="Times New Roman"/>
          <w:sz w:val="24"/>
          <w:szCs w:val="24"/>
        </w:rPr>
        <w:t>животновода</w:t>
      </w:r>
      <w:r w:rsidRPr="00600CA5">
        <w:rPr>
          <w:rFonts w:ascii="Times New Roman" w:hAnsi="Times New Roman"/>
          <w:sz w:val="24"/>
          <w:szCs w:val="24"/>
        </w:rPr>
        <w:t xml:space="preserve"> </w:t>
      </w:r>
      <w:r w:rsidR="003310F9" w:rsidRPr="00600CA5">
        <w:rPr>
          <w:rFonts w:ascii="Times New Roman" w:hAnsi="Times New Roman"/>
          <w:sz w:val="24"/>
          <w:szCs w:val="24"/>
        </w:rPr>
        <w:t>2</w:t>
      </w:r>
      <w:r w:rsidRPr="00600CA5">
        <w:rPr>
          <w:rFonts w:ascii="Times New Roman" w:hAnsi="Times New Roman"/>
          <w:sz w:val="24"/>
          <w:szCs w:val="24"/>
        </w:rPr>
        <w:t xml:space="preserve">-го квалификационного уровня предполагают осуществление деятельности по </w:t>
      </w:r>
      <w:r w:rsidR="003310F9" w:rsidRPr="00600CA5">
        <w:rPr>
          <w:rFonts w:ascii="Times New Roman" w:hAnsi="Times New Roman"/>
          <w:sz w:val="24"/>
          <w:szCs w:val="24"/>
        </w:rPr>
        <w:t xml:space="preserve">кормлению, откорму и содержанию животных, </w:t>
      </w:r>
      <w:r w:rsidR="0084658C" w:rsidRPr="00600CA5">
        <w:rPr>
          <w:rFonts w:ascii="Times New Roman" w:hAnsi="Times New Roman"/>
          <w:sz w:val="24"/>
          <w:szCs w:val="24"/>
        </w:rPr>
        <w:t xml:space="preserve">выполнению зоогигиенических норм, проведению зооветеринарных мероприятий. </w:t>
      </w:r>
      <w:r w:rsidRPr="00600CA5">
        <w:rPr>
          <w:rFonts w:ascii="Times New Roman" w:hAnsi="Times New Roman"/>
          <w:sz w:val="24"/>
          <w:szCs w:val="24"/>
        </w:rPr>
        <w:t xml:space="preserve">Для выполнения данных видов деятельности необходимо </w:t>
      </w:r>
      <w:r w:rsidR="0084658C" w:rsidRPr="00600CA5">
        <w:rPr>
          <w:rFonts w:ascii="Times New Roman" w:hAnsi="Times New Roman"/>
          <w:sz w:val="24"/>
          <w:szCs w:val="24"/>
        </w:rPr>
        <w:t xml:space="preserve">выбирать способы решения стандартных задач согласно инструкции. </w:t>
      </w:r>
      <w:r w:rsidRPr="00600CA5">
        <w:rPr>
          <w:rFonts w:ascii="Times New Roman" w:hAnsi="Times New Roman"/>
          <w:sz w:val="24"/>
          <w:szCs w:val="24"/>
        </w:rPr>
        <w:t xml:space="preserve">Деятельность осуществляется под руководством </w:t>
      </w:r>
      <w:r w:rsidR="0084658C" w:rsidRPr="00600CA5">
        <w:rPr>
          <w:rFonts w:ascii="Times New Roman" w:hAnsi="Times New Roman"/>
          <w:sz w:val="24"/>
          <w:szCs w:val="24"/>
        </w:rPr>
        <w:t>работника</w:t>
      </w:r>
      <w:r w:rsidRPr="00600CA5">
        <w:rPr>
          <w:rFonts w:ascii="Times New Roman" w:hAnsi="Times New Roman"/>
          <w:sz w:val="24"/>
          <w:szCs w:val="24"/>
        </w:rPr>
        <w:t xml:space="preserve"> более высокого уровня квалификации </w:t>
      </w:r>
      <w:r w:rsidR="0084658C" w:rsidRPr="00600CA5">
        <w:rPr>
          <w:rFonts w:ascii="Times New Roman" w:hAnsi="Times New Roman"/>
          <w:sz w:val="24"/>
          <w:szCs w:val="24"/>
        </w:rPr>
        <w:t xml:space="preserve">и требует специальных знаний. </w:t>
      </w:r>
      <w:r w:rsidRPr="00600CA5">
        <w:rPr>
          <w:rFonts w:ascii="Times New Roman" w:hAnsi="Times New Roman"/>
          <w:sz w:val="24"/>
          <w:szCs w:val="24"/>
        </w:rPr>
        <w:t>Данный вид деятельности относится к</w:t>
      </w:r>
      <w:r w:rsidR="0084658C" w:rsidRPr="00600CA5">
        <w:rPr>
          <w:rFonts w:ascii="Times New Roman" w:hAnsi="Times New Roman"/>
          <w:sz w:val="24"/>
          <w:szCs w:val="24"/>
        </w:rPr>
        <w:t>о</w:t>
      </w:r>
      <w:r w:rsidRPr="00600CA5">
        <w:rPr>
          <w:rFonts w:ascii="Times New Roman" w:hAnsi="Times New Roman"/>
          <w:sz w:val="24"/>
          <w:szCs w:val="24"/>
        </w:rPr>
        <w:t xml:space="preserve"> </w:t>
      </w:r>
      <w:r w:rsidR="0084658C" w:rsidRPr="00600CA5">
        <w:rPr>
          <w:rFonts w:ascii="Times New Roman" w:hAnsi="Times New Roman"/>
          <w:sz w:val="24"/>
          <w:szCs w:val="24"/>
        </w:rPr>
        <w:t>2</w:t>
      </w:r>
      <w:r w:rsidRPr="00600CA5">
        <w:rPr>
          <w:rFonts w:ascii="Times New Roman" w:hAnsi="Times New Roman"/>
          <w:sz w:val="24"/>
          <w:szCs w:val="24"/>
        </w:rPr>
        <w:t>-му квалификационному уровню.</w:t>
      </w:r>
    </w:p>
    <w:p w:rsidR="003574B4" w:rsidRPr="00600CA5" w:rsidRDefault="00A54789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>Реализация т</w:t>
      </w:r>
      <w:r w:rsidR="003574B4" w:rsidRPr="00600CA5">
        <w:rPr>
          <w:rFonts w:ascii="Times New Roman" w:hAnsi="Times New Roman"/>
          <w:sz w:val="24"/>
          <w:szCs w:val="24"/>
        </w:rPr>
        <w:t>рудовы</w:t>
      </w:r>
      <w:r w:rsidRPr="00600CA5">
        <w:rPr>
          <w:rFonts w:ascii="Times New Roman" w:hAnsi="Times New Roman"/>
          <w:sz w:val="24"/>
          <w:szCs w:val="24"/>
        </w:rPr>
        <w:t>х</w:t>
      </w:r>
      <w:r w:rsidR="003574B4" w:rsidRPr="00600CA5">
        <w:rPr>
          <w:rFonts w:ascii="Times New Roman" w:hAnsi="Times New Roman"/>
          <w:sz w:val="24"/>
          <w:szCs w:val="24"/>
        </w:rPr>
        <w:t xml:space="preserve"> функци</w:t>
      </w:r>
      <w:r w:rsidRPr="00600CA5">
        <w:rPr>
          <w:rFonts w:ascii="Times New Roman" w:hAnsi="Times New Roman"/>
          <w:sz w:val="24"/>
          <w:szCs w:val="24"/>
        </w:rPr>
        <w:t>й</w:t>
      </w:r>
      <w:r w:rsidR="003574B4" w:rsidRPr="00600CA5">
        <w:rPr>
          <w:rFonts w:ascii="Times New Roman" w:hAnsi="Times New Roman"/>
          <w:sz w:val="24"/>
          <w:szCs w:val="24"/>
        </w:rPr>
        <w:t xml:space="preserve"> по </w:t>
      </w:r>
      <w:r w:rsidR="0084658C" w:rsidRPr="00600CA5">
        <w:rPr>
          <w:rFonts w:ascii="Times New Roman" w:hAnsi="Times New Roman"/>
          <w:sz w:val="24"/>
          <w:szCs w:val="24"/>
        </w:rPr>
        <w:t>проведению профилактических и лечебных мероприятий</w:t>
      </w:r>
      <w:r w:rsidR="003574B4" w:rsidRPr="00600CA5">
        <w:rPr>
          <w:rFonts w:ascii="Times New Roman" w:hAnsi="Times New Roman"/>
          <w:sz w:val="24"/>
          <w:szCs w:val="24"/>
        </w:rPr>
        <w:t xml:space="preserve">, </w:t>
      </w:r>
      <w:r w:rsidR="0084658C" w:rsidRPr="00600CA5">
        <w:rPr>
          <w:rFonts w:ascii="Times New Roman" w:hAnsi="Times New Roman"/>
          <w:sz w:val="24"/>
          <w:szCs w:val="24"/>
        </w:rPr>
        <w:t>организации мероприятий по улучшению содержания, кормления и воспроизводства сельскохозяйственных животных</w:t>
      </w:r>
      <w:r w:rsidR="003574B4" w:rsidRPr="00600CA5">
        <w:rPr>
          <w:rFonts w:ascii="Times New Roman" w:hAnsi="Times New Roman"/>
          <w:sz w:val="24"/>
          <w:szCs w:val="24"/>
        </w:rPr>
        <w:t xml:space="preserve">, </w:t>
      </w:r>
      <w:r w:rsidR="0084658C" w:rsidRPr="00600CA5">
        <w:rPr>
          <w:rFonts w:ascii="Times New Roman" w:hAnsi="Times New Roman"/>
          <w:sz w:val="24"/>
          <w:szCs w:val="24"/>
        </w:rPr>
        <w:t>идентификации животных с использованием автоматизированной системы учета</w:t>
      </w:r>
      <w:r w:rsidRPr="00600CA5">
        <w:rPr>
          <w:rFonts w:ascii="Times New Roman" w:hAnsi="Times New Roman"/>
          <w:sz w:val="24"/>
          <w:szCs w:val="24"/>
        </w:rPr>
        <w:t xml:space="preserve"> предполагает выбор способа решения типовой задачи на основе специальных знаний и опыта, а также понимания технологических основ производства</w:t>
      </w:r>
      <w:r w:rsidR="003574B4" w:rsidRPr="00600CA5">
        <w:rPr>
          <w:rFonts w:ascii="Times New Roman" w:hAnsi="Times New Roman"/>
          <w:sz w:val="24"/>
          <w:szCs w:val="24"/>
        </w:rPr>
        <w:t>. Деятельность</w:t>
      </w:r>
      <w:r w:rsidRPr="00600CA5">
        <w:rPr>
          <w:rFonts w:ascii="Times New Roman" w:hAnsi="Times New Roman"/>
          <w:sz w:val="24"/>
          <w:szCs w:val="24"/>
        </w:rPr>
        <w:t xml:space="preserve"> осуществляется под руководством </w:t>
      </w:r>
      <w:r w:rsidRPr="00600CA5">
        <w:rPr>
          <w:rFonts w:ascii="Times New Roman" w:hAnsi="Times New Roman"/>
          <w:sz w:val="24"/>
          <w:szCs w:val="24"/>
        </w:rPr>
        <w:lastRenderedPageBreak/>
        <w:t xml:space="preserve">более квалифицированного работника, предполагает планирование </w:t>
      </w:r>
      <w:r w:rsidR="003574B4" w:rsidRPr="00600CA5">
        <w:rPr>
          <w:rFonts w:ascii="Times New Roman" w:hAnsi="Times New Roman"/>
          <w:sz w:val="24"/>
          <w:szCs w:val="24"/>
        </w:rPr>
        <w:t>и коррекцию свой работы</w:t>
      </w:r>
      <w:r w:rsidRPr="00600CA5">
        <w:rPr>
          <w:rFonts w:ascii="Times New Roman" w:hAnsi="Times New Roman"/>
          <w:sz w:val="24"/>
          <w:szCs w:val="24"/>
        </w:rPr>
        <w:t xml:space="preserve"> исходя из конкретных условий</w:t>
      </w:r>
      <w:r w:rsidR="003574B4" w:rsidRPr="00600CA5">
        <w:rPr>
          <w:rFonts w:ascii="Times New Roman" w:hAnsi="Times New Roman"/>
          <w:sz w:val="24"/>
          <w:szCs w:val="24"/>
        </w:rPr>
        <w:t xml:space="preserve">. Такой вид деятельности относится к </w:t>
      </w:r>
      <w:r w:rsidRPr="00600CA5">
        <w:rPr>
          <w:rFonts w:ascii="Times New Roman" w:hAnsi="Times New Roman"/>
          <w:sz w:val="24"/>
          <w:szCs w:val="24"/>
        </w:rPr>
        <w:t>3</w:t>
      </w:r>
      <w:r w:rsidR="003574B4" w:rsidRPr="00600CA5">
        <w:rPr>
          <w:rFonts w:ascii="Times New Roman" w:hAnsi="Times New Roman"/>
          <w:sz w:val="24"/>
          <w:szCs w:val="24"/>
        </w:rPr>
        <w:t xml:space="preserve">-му квалификационному уровню. </w:t>
      </w: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51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4B4" w:rsidRPr="00600CA5" w:rsidRDefault="003574B4" w:rsidP="007838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0CA5">
        <w:rPr>
          <w:rFonts w:ascii="Times New Roman" w:hAnsi="Times New Roman"/>
          <w:b/>
          <w:sz w:val="24"/>
          <w:szCs w:val="24"/>
        </w:rPr>
        <w:t>Раздел 2. Основные этапы разработки проекта профессионального</w:t>
      </w:r>
    </w:p>
    <w:p w:rsidR="003574B4" w:rsidRPr="00600CA5" w:rsidRDefault="009744D6" w:rsidP="007838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0CA5">
        <w:rPr>
          <w:rFonts w:ascii="Times New Roman" w:hAnsi="Times New Roman"/>
          <w:b/>
          <w:sz w:val="24"/>
          <w:szCs w:val="24"/>
        </w:rPr>
        <w:t xml:space="preserve">          </w:t>
      </w:r>
      <w:r w:rsidR="003574B4" w:rsidRPr="00600CA5">
        <w:rPr>
          <w:rFonts w:ascii="Times New Roman" w:hAnsi="Times New Roman"/>
          <w:b/>
          <w:sz w:val="24"/>
          <w:szCs w:val="24"/>
        </w:rPr>
        <w:t>стандарта</w:t>
      </w:r>
    </w:p>
    <w:p w:rsidR="00783818" w:rsidRPr="00600CA5" w:rsidRDefault="00783818" w:rsidP="00783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818" w:rsidRPr="00600CA5" w:rsidRDefault="00783818" w:rsidP="007838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2.1. Информация об организациях, на базе которых проводились </w:t>
      </w:r>
    </w:p>
    <w:p w:rsidR="002C4659" w:rsidRPr="00600CA5" w:rsidRDefault="00783818" w:rsidP="007838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     исследования, и обоснование выбора этих организаций</w:t>
      </w:r>
    </w:p>
    <w:p w:rsidR="00783818" w:rsidRPr="00600CA5" w:rsidRDefault="00783818" w:rsidP="007838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3818" w:rsidRPr="00600CA5" w:rsidRDefault="00783818" w:rsidP="007838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2.2. Сведения об уполномоченных лицах, участвующих в разработке </w:t>
      </w:r>
    </w:p>
    <w:p w:rsidR="00783818" w:rsidRPr="00600CA5" w:rsidRDefault="00783818" w:rsidP="007838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0CA5">
        <w:rPr>
          <w:rFonts w:ascii="Times New Roman" w:hAnsi="Times New Roman"/>
          <w:sz w:val="24"/>
          <w:szCs w:val="24"/>
        </w:rPr>
        <w:t xml:space="preserve">     профессионального стандарта</w:t>
      </w:r>
    </w:p>
    <w:p w:rsidR="00783818" w:rsidRPr="00600CA5" w:rsidRDefault="00783818" w:rsidP="00783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9C3" w:rsidRPr="00600CA5" w:rsidRDefault="001A29C3" w:rsidP="00783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9C3" w:rsidRPr="00600CA5" w:rsidRDefault="001A29C3" w:rsidP="00783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29C3" w:rsidRPr="00600CA5" w:rsidSect="002C4659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CB" w:rsidRDefault="00A011CB">
      <w:pPr>
        <w:spacing w:after="0" w:line="240" w:lineRule="auto"/>
      </w:pPr>
      <w:r>
        <w:separator/>
      </w:r>
    </w:p>
  </w:endnote>
  <w:endnote w:type="continuationSeparator" w:id="0">
    <w:p w:rsidR="00A011CB" w:rsidRDefault="00A0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59" w:rsidRDefault="002C46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609DE">
      <w:rPr>
        <w:noProof/>
      </w:rPr>
      <w:t>11</w:t>
    </w:r>
    <w:r>
      <w:fldChar w:fldCharType="end"/>
    </w:r>
  </w:p>
  <w:p w:rsidR="002C4659" w:rsidRDefault="002C46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CB" w:rsidRDefault="00A011CB">
      <w:pPr>
        <w:spacing w:after="0" w:line="240" w:lineRule="auto"/>
      </w:pPr>
      <w:r>
        <w:separator/>
      </w:r>
    </w:p>
  </w:footnote>
  <w:footnote w:type="continuationSeparator" w:id="0">
    <w:p w:rsidR="00A011CB" w:rsidRDefault="00A0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ABC"/>
    <w:multiLevelType w:val="hybridMultilevel"/>
    <w:tmpl w:val="5F386FC0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F4E85"/>
    <w:multiLevelType w:val="hybridMultilevel"/>
    <w:tmpl w:val="EEEC58B2"/>
    <w:lvl w:ilvl="0" w:tplc="38B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713F"/>
    <w:multiLevelType w:val="hybridMultilevel"/>
    <w:tmpl w:val="825A4AC2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CB016E"/>
    <w:multiLevelType w:val="hybridMultilevel"/>
    <w:tmpl w:val="20F4A946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51BB"/>
    <w:multiLevelType w:val="hybridMultilevel"/>
    <w:tmpl w:val="62DCFDB6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7875D1"/>
    <w:multiLevelType w:val="hybridMultilevel"/>
    <w:tmpl w:val="2A4E801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77EF6"/>
    <w:multiLevelType w:val="hybridMultilevel"/>
    <w:tmpl w:val="CD2EF776"/>
    <w:lvl w:ilvl="0" w:tplc="38B0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335017"/>
    <w:multiLevelType w:val="hybridMultilevel"/>
    <w:tmpl w:val="B1E2BE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B4"/>
    <w:rsid w:val="00041D73"/>
    <w:rsid w:val="0006688E"/>
    <w:rsid w:val="0007338D"/>
    <w:rsid w:val="00091F78"/>
    <w:rsid w:val="000D5483"/>
    <w:rsid w:val="00117A19"/>
    <w:rsid w:val="0013690B"/>
    <w:rsid w:val="001648DA"/>
    <w:rsid w:val="001A29C3"/>
    <w:rsid w:val="001A53F0"/>
    <w:rsid w:val="001C6D22"/>
    <w:rsid w:val="001D096C"/>
    <w:rsid w:val="001E575B"/>
    <w:rsid w:val="001E7AC9"/>
    <w:rsid w:val="001F78DB"/>
    <w:rsid w:val="00207980"/>
    <w:rsid w:val="0023530C"/>
    <w:rsid w:val="00245FDC"/>
    <w:rsid w:val="00250947"/>
    <w:rsid w:val="00262F56"/>
    <w:rsid w:val="002C4659"/>
    <w:rsid w:val="00325D1F"/>
    <w:rsid w:val="003310F9"/>
    <w:rsid w:val="003554A5"/>
    <w:rsid w:val="003574B4"/>
    <w:rsid w:val="003A75AF"/>
    <w:rsid w:val="003C36C1"/>
    <w:rsid w:val="003D6BE1"/>
    <w:rsid w:val="004142C3"/>
    <w:rsid w:val="004609DE"/>
    <w:rsid w:val="00473684"/>
    <w:rsid w:val="004B3EA5"/>
    <w:rsid w:val="005072A1"/>
    <w:rsid w:val="005118C5"/>
    <w:rsid w:val="00512016"/>
    <w:rsid w:val="00524741"/>
    <w:rsid w:val="0055218C"/>
    <w:rsid w:val="005748A7"/>
    <w:rsid w:val="005B477D"/>
    <w:rsid w:val="005F61C8"/>
    <w:rsid w:val="00600CA5"/>
    <w:rsid w:val="00620E48"/>
    <w:rsid w:val="00626A91"/>
    <w:rsid w:val="0064236F"/>
    <w:rsid w:val="007706A3"/>
    <w:rsid w:val="00783818"/>
    <w:rsid w:val="0078432C"/>
    <w:rsid w:val="007E103F"/>
    <w:rsid w:val="007F4DC0"/>
    <w:rsid w:val="00801C78"/>
    <w:rsid w:val="00834ED9"/>
    <w:rsid w:val="0084658C"/>
    <w:rsid w:val="008E7B28"/>
    <w:rsid w:val="00916800"/>
    <w:rsid w:val="009744D6"/>
    <w:rsid w:val="0097738C"/>
    <w:rsid w:val="00A011CB"/>
    <w:rsid w:val="00A54789"/>
    <w:rsid w:val="00A84E6E"/>
    <w:rsid w:val="00A91A5D"/>
    <w:rsid w:val="00AC5FB2"/>
    <w:rsid w:val="00AD7C53"/>
    <w:rsid w:val="00B26393"/>
    <w:rsid w:val="00B40C47"/>
    <w:rsid w:val="00B51F18"/>
    <w:rsid w:val="00B625AB"/>
    <w:rsid w:val="00B73E99"/>
    <w:rsid w:val="00BB1AE8"/>
    <w:rsid w:val="00C33E32"/>
    <w:rsid w:val="00C403C2"/>
    <w:rsid w:val="00C847BC"/>
    <w:rsid w:val="00CD5745"/>
    <w:rsid w:val="00D00E17"/>
    <w:rsid w:val="00D05E52"/>
    <w:rsid w:val="00D5445D"/>
    <w:rsid w:val="00D75790"/>
    <w:rsid w:val="00DA3CC6"/>
    <w:rsid w:val="00DB27C3"/>
    <w:rsid w:val="00DC7A73"/>
    <w:rsid w:val="00E107A2"/>
    <w:rsid w:val="00E43B13"/>
    <w:rsid w:val="00E44BC9"/>
    <w:rsid w:val="00E67A2A"/>
    <w:rsid w:val="00E70BBC"/>
    <w:rsid w:val="00EA22B3"/>
    <w:rsid w:val="00EC12C8"/>
    <w:rsid w:val="00EF298E"/>
    <w:rsid w:val="00F15C5E"/>
    <w:rsid w:val="00F27BF1"/>
    <w:rsid w:val="00F63065"/>
    <w:rsid w:val="00F74DE2"/>
    <w:rsid w:val="00F86329"/>
    <w:rsid w:val="00F878A0"/>
    <w:rsid w:val="00FA740D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6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E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34ED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36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34ED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4ED9"/>
    <w:rPr>
      <w:rFonts w:ascii="Arial" w:hAnsi="Arial" w:cs="Arial"/>
      <w:b/>
      <w:bCs/>
      <w:color w:val="26282F"/>
      <w:sz w:val="26"/>
      <w:szCs w:val="26"/>
    </w:rPr>
  </w:style>
  <w:style w:type="table" w:styleId="a3">
    <w:name w:val="Table Grid"/>
    <w:basedOn w:val="a1"/>
    <w:uiPriority w:val="59"/>
    <w:rsid w:val="003574B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574B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3574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3574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6">
    <w:name w:val="List Paragraph"/>
    <w:basedOn w:val="a"/>
    <w:uiPriority w:val="34"/>
    <w:qFormat/>
    <w:rsid w:val="003574B4"/>
    <w:pPr>
      <w:spacing w:after="200" w:line="276" w:lineRule="auto"/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semiHidden/>
    <w:unhideWhenUsed/>
    <w:rsid w:val="003574B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574B4"/>
  </w:style>
  <w:style w:type="paragraph" w:customStyle="1" w:styleId="s16">
    <w:name w:val="s_16"/>
    <w:basedOn w:val="a"/>
    <w:rsid w:val="00357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74B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574B4"/>
    <w:rPr>
      <w:rFonts w:eastAsia="Times New Roman" w:cs="Times New Roman"/>
      <w:lang w:val="x-none" w:eastAsia="en-US"/>
    </w:rPr>
  </w:style>
  <w:style w:type="character" w:customStyle="1" w:styleId="aa">
    <w:name w:val="Гипертекстовая ссылка"/>
    <w:basedOn w:val="a0"/>
    <w:uiPriority w:val="99"/>
    <w:rsid w:val="00EA22B3"/>
    <w:rPr>
      <w:rFonts w:cs="Times New Roman"/>
      <w:color w:val="106BBE"/>
    </w:rPr>
  </w:style>
  <w:style w:type="paragraph" w:customStyle="1" w:styleId="ConsPlusNormal">
    <w:name w:val="ConsPlusNormal"/>
    <w:rsid w:val="00E67A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136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6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E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34ED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36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34ED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4ED9"/>
    <w:rPr>
      <w:rFonts w:ascii="Arial" w:hAnsi="Arial" w:cs="Arial"/>
      <w:b/>
      <w:bCs/>
      <w:color w:val="26282F"/>
      <w:sz w:val="26"/>
      <w:szCs w:val="26"/>
    </w:rPr>
  </w:style>
  <w:style w:type="table" w:styleId="a3">
    <w:name w:val="Table Grid"/>
    <w:basedOn w:val="a1"/>
    <w:uiPriority w:val="59"/>
    <w:rsid w:val="003574B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574B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3574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3574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6">
    <w:name w:val="List Paragraph"/>
    <w:basedOn w:val="a"/>
    <w:uiPriority w:val="34"/>
    <w:qFormat/>
    <w:rsid w:val="003574B4"/>
    <w:pPr>
      <w:spacing w:after="200" w:line="276" w:lineRule="auto"/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semiHidden/>
    <w:unhideWhenUsed/>
    <w:rsid w:val="003574B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574B4"/>
  </w:style>
  <w:style w:type="paragraph" w:customStyle="1" w:styleId="s16">
    <w:name w:val="s_16"/>
    <w:basedOn w:val="a"/>
    <w:rsid w:val="00357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74B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574B4"/>
    <w:rPr>
      <w:rFonts w:eastAsia="Times New Roman" w:cs="Times New Roman"/>
      <w:lang w:val="x-none" w:eastAsia="en-US"/>
    </w:rPr>
  </w:style>
  <w:style w:type="character" w:customStyle="1" w:styleId="aa">
    <w:name w:val="Гипертекстовая ссылка"/>
    <w:basedOn w:val="a0"/>
    <w:uiPriority w:val="99"/>
    <w:rsid w:val="00EA22B3"/>
    <w:rPr>
      <w:rFonts w:cs="Times New Roman"/>
      <w:color w:val="106BBE"/>
    </w:rPr>
  </w:style>
  <w:style w:type="paragraph" w:customStyle="1" w:styleId="ConsPlusNormal">
    <w:name w:val="ConsPlusNormal"/>
    <w:rsid w:val="00E67A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136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document?id=85134&amp;sub=10121" TargetMode="External"/><Relationship Id="rId18" Type="http://schemas.openxmlformats.org/officeDocument/2006/relationships/hyperlink" Target="http://ivo.garant.ru/document?id=85134&amp;sub=10254" TargetMode="External"/><Relationship Id="rId26" Type="http://schemas.openxmlformats.org/officeDocument/2006/relationships/hyperlink" Target="http://ivo.garant.ru/document?id=79057&amp;sub=61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9057&amp;sub=0" TargetMode="External"/><Relationship Id="rId34" Type="http://schemas.openxmlformats.org/officeDocument/2006/relationships/hyperlink" Target="http://www.garant.ru/products/ipo/prime/doc/7033391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fstandart.rosmintrud.ru" TargetMode="External"/><Relationship Id="rId17" Type="http://schemas.openxmlformats.org/officeDocument/2006/relationships/hyperlink" Target="http://ivo.garant.ru/document?id=85134&amp;sub=10252" TargetMode="External"/><Relationship Id="rId25" Type="http://schemas.openxmlformats.org/officeDocument/2006/relationships/hyperlink" Target="http://ivo.garant.ru/document?id=79057&amp;sub=0" TargetMode="External"/><Relationship Id="rId33" Type="http://schemas.openxmlformats.org/officeDocument/2006/relationships/hyperlink" Target="http://ivo.garant.ru/document?id=90217&amp;sub=240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85134&amp;sub=10123" TargetMode="External"/><Relationship Id="rId20" Type="http://schemas.openxmlformats.org/officeDocument/2006/relationships/hyperlink" Target="http://ivo.garant.ru/document?id=79057&amp;sub=6121" TargetMode="External"/><Relationship Id="rId29" Type="http://schemas.openxmlformats.org/officeDocument/2006/relationships/hyperlink" Target="http://ivo.garant.ru/document?id=5019339&amp;sub=113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fstandart.rosmintrud.ru" TargetMode="External"/><Relationship Id="rId24" Type="http://schemas.openxmlformats.org/officeDocument/2006/relationships/hyperlink" Target="http://ivo.garant.ru/document?id=5019339&amp;sub=10000" TargetMode="External"/><Relationship Id="rId32" Type="http://schemas.openxmlformats.org/officeDocument/2006/relationships/hyperlink" Target="http://ivo.garant.ru/document?id=90217&amp;sub=240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5134&amp;sub=101222" TargetMode="External"/><Relationship Id="rId23" Type="http://schemas.openxmlformats.org/officeDocument/2006/relationships/hyperlink" Target="http://ivo.garant.ru/document?id=5019339&amp;sub=11300" TargetMode="External"/><Relationship Id="rId28" Type="http://schemas.openxmlformats.org/officeDocument/2006/relationships/hyperlink" Target="http://ivo.garant.ru/document?id=5019339&amp;sub=1000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onsultant.ru/document/cons_doc_LAW_177953/" TargetMode="External"/><Relationship Id="rId19" Type="http://schemas.openxmlformats.org/officeDocument/2006/relationships/hyperlink" Target="http://ivo.garant.ru/document?id=79057&amp;sub=0" TargetMode="External"/><Relationship Id="rId31" Type="http://schemas.openxmlformats.org/officeDocument/2006/relationships/hyperlink" Target="http://ivo.garant.ru/document?id=9021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document?id=85134&amp;sub=101221" TargetMode="External"/><Relationship Id="rId22" Type="http://schemas.openxmlformats.org/officeDocument/2006/relationships/hyperlink" Target="http://ivo.garant.ru/document?id=5019339&amp;sub=10000" TargetMode="External"/><Relationship Id="rId27" Type="http://schemas.openxmlformats.org/officeDocument/2006/relationships/hyperlink" Target="http://ivo.garant.ru/document?id=79057&amp;sub=0" TargetMode="External"/><Relationship Id="rId30" Type="http://schemas.openxmlformats.org/officeDocument/2006/relationships/hyperlink" Target="http://ivo.garant.ru/document?id=5019339&amp;sub=10000" TargetMode="External"/><Relationship Id="rId35" Type="http://schemas.openxmlformats.org/officeDocument/2006/relationships/hyperlink" Target="http://www.garant.ru/products/ipo/prime/doc/70333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dcterms:created xsi:type="dcterms:W3CDTF">2017-06-27T05:01:00Z</dcterms:created>
  <dcterms:modified xsi:type="dcterms:W3CDTF">2017-06-27T05:01:00Z</dcterms:modified>
</cp:coreProperties>
</file>